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E3478" w14:textId="77777777" w:rsidR="001D3E2F" w:rsidRPr="005C6DB9"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cs="Arial"/>
          <w:sz w:val="20"/>
        </w:rPr>
      </w:pPr>
    </w:p>
    <w:p w14:paraId="7CBFACC4" w14:textId="77777777" w:rsidR="001D3E2F" w:rsidRPr="005C6DB9" w:rsidRDefault="001D3E2F" w:rsidP="001D3E2F">
      <w:pPr>
        <w:rPr>
          <w:rFonts w:eastAsia="Times New Roman"/>
          <w:b/>
          <w:bCs/>
          <w:szCs w:val="28"/>
        </w:rPr>
      </w:pPr>
      <w:r w:rsidRPr="005C6DB9">
        <w:rPr>
          <w:b/>
          <w:bCs/>
        </w:rPr>
        <w:br w:type="page"/>
      </w:r>
    </w:p>
    <w:p w14:paraId="6053DEDA" w14:textId="77777777" w:rsidR="0034286F" w:rsidRPr="005C6DB9"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Avenir Next Cyr" w:hAnsi="Avenir Next Cyr" w:cs="Arial"/>
          <w:sz w:val="20"/>
        </w:rPr>
      </w:pPr>
    </w:p>
    <w:p w14:paraId="0C993095" w14:textId="77777777" w:rsidR="007F5419" w:rsidRPr="005C6DB9"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Avenir Next Cyr" w:hAnsi="Avenir Next Cyr" w:cs="Arial"/>
          <w:sz w:val="20"/>
        </w:rPr>
      </w:pPr>
      <w:r w:rsidRPr="005C6DB9">
        <w:rPr>
          <w:rFonts w:ascii="Avenir Next Cyr" w:hAnsi="Avenir Next Cyr" w:cs="Arial"/>
          <w:sz w:val="20"/>
        </w:rPr>
        <w:t>О</w:t>
      </w:r>
      <w:r w:rsidR="007F5419" w:rsidRPr="005C6DB9">
        <w:rPr>
          <w:rFonts w:ascii="Avenir Next Cyr" w:hAnsi="Avenir Next Cyr" w:cs="Arial"/>
          <w:sz w:val="20"/>
        </w:rPr>
        <w:t>бщая часть</w:t>
      </w:r>
    </w:p>
    <w:p w14:paraId="6BE9805E" w14:textId="77777777" w:rsidR="007F5419" w:rsidRPr="005C6DB9" w:rsidRDefault="007F5419" w:rsidP="001B5DBC">
      <w:pPr>
        <w:numPr>
          <w:ilvl w:val="1"/>
          <w:numId w:val="9"/>
        </w:numPr>
        <w:spacing w:after="200" w:line="276" w:lineRule="auto"/>
        <w:ind w:left="0" w:firstLine="0"/>
        <w:jc w:val="left"/>
        <w:rPr>
          <w:rFonts w:ascii="Avenir Next Cyr" w:eastAsia="Times New Roman" w:hAnsi="Avenir Next Cyr" w:cs="Arial"/>
          <w:b/>
          <w:caps/>
          <w:sz w:val="20"/>
          <w:szCs w:val="20"/>
        </w:rPr>
      </w:pPr>
      <w:r w:rsidRPr="005C6DB9">
        <w:rPr>
          <w:rFonts w:ascii="Avenir Next Cyr" w:eastAsia="Times New Roman" w:hAnsi="Avenir Next Cyr" w:cs="Arial"/>
          <w:b/>
          <w:caps/>
          <w:sz w:val="20"/>
          <w:szCs w:val="20"/>
        </w:rPr>
        <w:t>Назначение</w:t>
      </w:r>
    </w:p>
    <w:p w14:paraId="4C713D73" w14:textId="62EF26E5" w:rsidR="005229C3" w:rsidRPr="005C6DB9" w:rsidRDefault="00381F4F" w:rsidP="005229C3">
      <w:pPr>
        <w:autoSpaceDE w:val="0"/>
        <w:autoSpaceDN w:val="0"/>
        <w:adjustRightInd w:val="0"/>
        <w:spacing w:line="240" w:lineRule="auto"/>
        <w:rPr>
          <w:rFonts w:ascii="Avenir Next Cyr" w:hAnsi="Avenir Next Cyr" w:cs="Arial"/>
          <w:sz w:val="20"/>
          <w:szCs w:val="20"/>
        </w:rPr>
      </w:pPr>
      <w:r w:rsidRPr="005C6DB9">
        <w:rPr>
          <w:rStyle w:val="CharacterStyle21"/>
          <w:rFonts w:ascii="Avenir Next Cyr" w:hAnsi="Avenir Next Cyr"/>
          <w:noProof w:val="0"/>
        </w:rPr>
        <w:t>Измеритель температуры многозонный</w:t>
      </w:r>
      <w:r w:rsidR="005229C3" w:rsidRPr="005C6DB9">
        <w:rPr>
          <w:rFonts w:ascii="Avenir Next Cyr" w:hAnsi="Avenir Next Cyr" w:cs="Arial"/>
          <w:sz w:val="20"/>
          <w:szCs w:val="20"/>
        </w:rPr>
        <w:t xml:space="preserve"> (термокоса) предназначен для замера температуры грунтов в термометрических скважинах.</w:t>
      </w:r>
    </w:p>
    <w:p w14:paraId="4F135B1E" w14:textId="53B3E2D9" w:rsidR="005229C3" w:rsidRPr="005C6DB9" w:rsidRDefault="005229C3" w:rsidP="005229C3">
      <w:pPr>
        <w:autoSpaceDE w:val="0"/>
        <w:autoSpaceDN w:val="0"/>
        <w:adjustRightInd w:val="0"/>
        <w:spacing w:line="240" w:lineRule="auto"/>
        <w:rPr>
          <w:rFonts w:ascii="Avenir Next Cyr" w:hAnsi="Avenir Next Cyr" w:cs="Arial"/>
          <w:sz w:val="20"/>
          <w:szCs w:val="20"/>
        </w:rPr>
      </w:pPr>
      <w:r w:rsidRPr="005C6DB9">
        <w:rPr>
          <w:rFonts w:ascii="Avenir Next Cyr" w:hAnsi="Avenir Next Cyr" w:cs="Arial"/>
          <w:sz w:val="20"/>
          <w:szCs w:val="20"/>
        </w:rPr>
        <w:t>Совместно с термометрической скважиной термокоса обеспечивает возможность измерения температуры грунтов по ГОСТ 25358-2020 «Грунты. Метод полевого определения температуры».</w:t>
      </w:r>
    </w:p>
    <w:p w14:paraId="174449DC" w14:textId="50241125" w:rsidR="001B5DBC" w:rsidRPr="005C6DB9" w:rsidRDefault="005229C3" w:rsidP="005229C3">
      <w:pPr>
        <w:autoSpaceDE w:val="0"/>
        <w:autoSpaceDN w:val="0"/>
        <w:adjustRightInd w:val="0"/>
        <w:spacing w:line="240" w:lineRule="auto"/>
        <w:rPr>
          <w:rFonts w:ascii="Avenir Next Cyr" w:hAnsi="Avenir Next Cyr" w:cs="Arial"/>
          <w:sz w:val="20"/>
          <w:szCs w:val="20"/>
        </w:rPr>
      </w:pPr>
      <w:r w:rsidRPr="005C6DB9">
        <w:rPr>
          <w:rFonts w:ascii="Avenir Next Cyr" w:hAnsi="Avenir Next Cyr" w:cs="Arial"/>
          <w:sz w:val="20"/>
          <w:szCs w:val="20"/>
        </w:rPr>
        <w:t>Опросный лист является заданием изготовителю на разработку, изготовление, и поставку термокосы на площадку строительства.</w:t>
      </w:r>
    </w:p>
    <w:p w14:paraId="12B28DCA" w14:textId="7481ACF4" w:rsidR="00381F4F" w:rsidRPr="005C6DB9" w:rsidRDefault="00381F4F" w:rsidP="005229C3">
      <w:pPr>
        <w:autoSpaceDE w:val="0"/>
        <w:autoSpaceDN w:val="0"/>
        <w:adjustRightInd w:val="0"/>
        <w:spacing w:line="240" w:lineRule="auto"/>
        <w:rPr>
          <w:rFonts w:ascii="Avenir Next Cyr" w:hAnsi="Avenir Next Cyr" w:cs="Arial"/>
          <w:sz w:val="20"/>
          <w:szCs w:val="20"/>
        </w:rPr>
      </w:pPr>
    </w:p>
    <w:p w14:paraId="31D2314C" w14:textId="77777777" w:rsidR="007F5419" w:rsidRPr="005C6DB9" w:rsidRDefault="007F5419" w:rsidP="008E2C04">
      <w:pPr>
        <w:numPr>
          <w:ilvl w:val="1"/>
          <w:numId w:val="9"/>
        </w:numPr>
        <w:spacing w:after="200" w:line="276" w:lineRule="auto"/>
        <w:ind w:left="0" w:firstLine="0"/>
        <w:jc w:val="left"/>
        <w:rPr>
          <w:rFonts w:ascii="Avenir Next Cyr" w:eastAsia="Times New Roman" w:hAnsi="Avenir Next Cyr" w:cs="Arial"/>
          <w:b/>
          <w:caps/>
          <w:sz w:val="20"/>
          <w:szCs w:val="20"/>
        </w:rPr>
      </w:pPr>
      <w:r w:rsidRPr="005C6DB9">
        <w:rPr>
          <w:rFonts w:ascii="Avenir Next Cyr" w:eastAsia="Times New Roman" w:hAnsi="Avenir Next Cyr" w:cs="Arial"/>
          <w:b/>
          <w:caps/>
          <w:sz w:val="20"/>
          <w:szCs w:val="20"/>
        </w:rPr>
        <w:t>Условное обозначение</w:t>
      </w:r>
    </w:p>
    <w:p w14:paraId="67BA092C" w14:textId="5D6B4A7D" w:rsidR="001B5DBC" w:rsidRPr="005C6DB9" w:rsidRDefault="00381F4F" w:rsidP="008E2C04">
      <w:pPr>
        <w:pStyle w:val="1"/>
        <w:keepLines w:val="0"/>
        <w:pageBreakBefore w:val="0"/>
        <w:numPr>
          <w:ilvl w:val="0"/>
          <w:numId w:val="0"/>
        </w:numPr>
        <w:tabs>
          <w:tab w:val="clear" w:pos="1140"/>
          <w:tab w:val="clear" w:pos="1418"/>
        </w:tabs>
        <w:spacing w:before="220" w:line="240" w:lineRule="auto"/>
        <w:ind w:right="113"/>
        <w:jc w:val="left"/>
        <w:rPr>
          <w:rFonts w:ascii="Avenir Next Cyr" w:hAnsi="Avenir Next Cyr" w:cs="Arial"/>
          <w:b w:val="0"/>
          <w:bCs w:val="0"/>
          <w:color w:val="FF0000"/>
          <w:sz w:val="20"/>
        </w:rPr>
      </w:pPr>
      <w:r w:rsidRPr="002F4BE4">
        <w:rPr>
          <w:rStyle w:val="CharacterStyle39"/>
          <w:rFonts w:ascii="Avenir Next Cyr" w:hAnsi="Avenir Next Cyr"/>
          <w:noProof w:val="0"/>
          <w:color w:val="auto"/>
          <w:highlight w:val="yellow"/>
        </w:rPr>
        <w:t>РГТ-ИТМ2-…</w:t>
      </w:r>
    </w:p>
    <w:p w14:paraId="42A0C06E" w14:textId="177B0545" w:rsidR="003B0D8F" w:rsidRPr="005C6DB9" w:rsidRDefault="007F5419" w:rsidP="008E2C04">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Avenir Next Cyr" w:hAnsi="Avenir Next Cyr" w:cs="Arial"/>
          <w:caps w:val="0"/>
          <w:sz w:val="20"/>
        </w:rPr>
      </w:pPr>
      <w:r w:rsidRPr="005C6DB9">
        <w:rPr>
          <w:rFonts w:ascii="Avenir Next Cyr" w:hAnsi="Avenir Next Cyr" w:cs="Arial"/>
          <w:caps w:val="0"/>
          <w:sz w:val="20"/>
        </w:rPr>
        <w:t>ТРЕБОВАНИЯ К ПРОЕКТИРОВАНИЮ, ИЗГОТОВЛЕНИЮ И ПОСТАВКЕ</w:t>
      </w:r>
      <w:r w:rsidR="000931DC" w:rsidRPr="005C6DB9">
        <w:rPr>
          <w:rFonts w:ascii="Avenir Next Cyr" w:hAnsi="Avenir Next Cyr" w:cs="Arial"/>
          <w:caps w:val="0"/>
          <w:sz w:val="20"/>
        </w:rPr>
        <w:t xml:space="preserve"> </w:t>
      </w:r>
      <w:r w:rsidRPr="005C6DB9">
        <w:rPr>
          <w:rFonts w:ascii="Avenir Next Cyr" w:hAnsi="Avenir Next Cyr" w:cs="Arial"/>
          <w:caps w:val="0"/>
          <w:sz w:val="20"/>
        </w:rPr>
        <w:t>ОБОРУДОВАНИЯ</w:t>
      </w:r>
    </w:p>
    <w:p w14:paraId="2C03071E" w14:textId="5C77C754" w:rsidR="007F5419" w:rsidRPr="005C6DB9" w:rsidRDefault="007F5419" w:rsidP="008E2C04">
      <w:pPr>
        <w:pStyle w:val="1"/>
        <w:keepLines w:val="0"/>
        <w:pageBreakBefore w:val="0"/>
        <w:numPr>
          <w:ilvl w:val="0"/>
          <w:numId w:val="0"/>
        </w:numPr>
        <w:tabs>
          <w:tab w:val="clear" w:pos="1140"/>
          <w:tab w:val="clear" w:pos="1418"/>
        </w:tabs>
        <w:spacing w:before="220" w:line="240" w:lineRule="auto"/>
        <w:ind w:left="993" w:right="113"/>
        <w:jc w:val="right"/>
        <w:rPr>
          <w:rFonts w:ascii="Avenir Next Cyr" w:hAnsi="Avenir Next Cyr" w:cs="Arial"/>
          <w:caps w:val="0"/>
          <w:sz w:val="20"/>
        </w:rPr>
      </w:pPr>
      <w:r w:rsidRPr="005C6DB9">
        <w:rPr>
          <w:rFonts w:ascii="Avenir Next Cyr" w:hAnsi="Avenir Next Cyr" w:cs="Arial"/>
          <w:caps w:val="0"/>
          <w:sz w:val="20"/>
        </w:rPr>
        <w:t xml:space="preserve">Таблица </w:t>
      </w:r>
      <w:r w:rsidR="000931DC" w:rsidRPr="005C6DB9">
        <w:rPr>
          <w:rFonts w:ascii="Avenir Next Cyr" w:hAnsi="Avenir Next Cyr" w:cs="Arial"/>
          <w:caps w:val="0"/>
          <w:sz w:val="20"/>
        </w:rPr>
        <w:t>1</w:t>
      </w:r>
    </w:p>
    <w:tbl>
      <w:tblPr>
        <w:tblW w:w="9923"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524"/>
        <w:gridCol w:w="4399"/>
      </w:tblGrid>
      <w:tr w:rsidR="005229C3" w:rsidRPr="005C6DB9" w14:paraId="1F47E75F" w14:textId="49B883AD" w:rsidTr="00827F18">
        <w:trPr>
          <w:trHeight w:val="340"/>
          <w:tblHeader/>
        </w:trPr>
        <w:tc>
          <w:tcPr>
            <w:tcW w:w="5524" w:type="dxa"/>
            <w:tcBorders>
              <w:right w:val="single" w:sz="4" w:space="0" w:color="auto"/>
            </w:tcBorders>
            <w:shd w:val="clear" w:color="auto" w:fill="BFBFBF" w:themeFill="background1" w:themeFillShade="BF"/>
            <w:vAlign w:val="center"/>
          </w:tcPr>
          <w:p w14:paraId="0276B69A" w14:textId="336266F1" w:rsidR="005229C3" w:rsidRPr="005C6DB9" w:rsidRDefault="005229C3" w:rsidP="005229C3">
            <w:pPr>
              <w:spacing w:line="240" w:lineRule="auto"/>
              <w:ind w:firstLine="0"/>
              <w:jc w:val="center"/>
              <w:rPr>
                <w:rFonts w:ascii="Avenir Next Cyr" w:hAnsi="Avenir Next Cyr" w:cs="Arial"/>
                <w:b/>
                <w:sz w:val="18"/>
                <w:szCs w:val="18"/>
              </w:rPr>
            </w:pPr>
            <w:r w:rsidRPr="005C6DB9">
              <w:rPr>
                <w:rFonts w:ascii="Avenir Next Cyr" w:hAnsi="Avenir Next Cyr" w:cs="Arial"/>
                <w:b/>
                <w:sz w:val="18"/>
                <w:szCs w:val="18"/>
              </w:rPr>
              <w:t>НАИМЕНОВАНИЕ ПАРАМЕТРА</w:t>
            </w:r>
          </w:p>
        </w:tc>
        <w:tc>
          <w:tcPr>
            <w:tcW w:w="4399" w:type="dxa"/>
            <w:tcBorders>
              <w:left w:val="single" w:sz="4" w:space="0" w:color="auto"/>
            </w:tcBorders>
            <w:shd w:val="clear" w:color="auto" w:fill="BFBFBF" w:themeFill="background1" w:themeFillShade="BF"/>
            <w:vAlign w:val="center"/>
          </w:tcPr>
          <w:p w14:paraId="46A063FB" w14:textId="61140277" w:rsidR="005229C3" w:rsidRPr="005C6DB9" w:rsidRDefault="005229C3" w:rsidP="005229C3">
            <w:pPr>
              <w:spacing w:line="240" w:lineRule="auto"/>
              <w:ind w:firstLine="0"/>
              <w:jc w:val="center"/>
              <w:rPr>
                <w:rFonts w:ascii="Avenir Next Cyr" w:hAnsi="Avenir Next Cyr" w:cs="Arial"/>
                <w:b/>
                <w:sz w:val="18"/>
                <w:szCs w:val="18"/>
              </w:rPr>
            </w:pPr>
            <w:r w:rsidRPr="005C6DB9">
              <w:rPr>
                <w:rFonts w:ascii="Avenir Next Cyr" w:hAnsi="Avenir Next Cyr" w:cs="Arial"/>
                <w:b/>
                <w:sz w:val="18"/>
                <w:szCs w:val="18"/>
              </w:rPr>
              <w:t>ЗНАЧЕНИЕ ИЛИ ОПРЕДЕЛЯЮЩИЙ ПАРАМЕТР</w:t>
            </w:r>
          </w:p>
        </w:tc>
      </w:tr>
      <w:tr w:rsidR="005229C3" w:rsidRPr="005C6DB9" w14:paraId="0262F144" w14:textId="77777777" w:rsidTr="00100B42">
        <w:trPr>
          <w:trHeight w:val="340"/>
        </w:trPr>
        <w:tc>
          <w:tcPr>
            <w:tcW w:w="9923" w:type="dxa"/>
            <w:gridSpan w:val="2"/>
            <w:shd w:val="clear" w:color="auto" w:fill="D9D9D9" w:themeFill="background1" w:themeFillShade="D9"/>
            <w:vAlign w:val="center"/>
          </w:tcPr>
          <w:p w14:paraId="0B34C47F" w14:textId="0BFF5DD4" w:rsidR="005229C3" w:rsidRPr="005C6DB9" w:rsidRDefault="005229C3" w:rsidP="005229C3">
            <w:pPr>
              <w:spacing w:line="240" w:lineRule="auto"/>
              <w:ind w:firstLine="0"/>
              <w:jc w:val="center"/>
              <w:rPr>
                <w:rFonts w:ascii="Avenir Next Cyr" w:hAnsi="Avenir Next Cyr" w:cs="Arial"/>
                <w:b/>
                <w:sz w:val="18"/>
                <w:szCs w:val="18"/>
              </w:rPr>
            </w:pPr>
            <w:r w:rsidRPr="005C6DB9">
              <w:rPr>
                <w:rFonts w:ascii="Avenir Next Cyr" w:hAnsi="Avenir Next Cyr" w:cs="Arial"/>
                <w:b/>
                <w:sz w:val="18"/>
                <w:szCs w:val="18"/>
              </w:rPr>
              <w:t>ТЕХНИЧЕСКИЕ ХАРАКТЕРИСТИКИ И ОСНОВНОЙ СОСТАВ ОБОРУДОВАНИЯ</w:t>
            </w:r>
          </w:p>
        </w:tc>
      </w:tr>
      <w:tr w:rsidR="005229C3" w:rsidRPr="005C6DB9" w14:paraId="6BDBD1BA" w14:textId="77777777" w:rsidTr="00827F18">
        <w:trPr>
          <w:trHeight w:val="340"/>
        </w:trPr>
        <w:tc>
          <w:tcPr>
            <w:tcW w:w="5524" w:type="dxa"/>
            <w:tcBorders>
              <w:right w:val="single" w:sz="2" w:space="0" w:color="auto"/>
            </w:tcBorders>
            <w:shd w:val="clear" w:color="auto" w:fill="auto"/>
            <w:tcMar>
              <w:top w:w="28" w:type="dxa"/>
              <w:bottom w:w="28" w:type="dxa"/>
            </w:tcMar>
            <w:vAlign w:val="center"/>
          </w:tcPr>
          <w:p w14:paraId="50448D21" w14:textId="0B528555"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1. Климатическое исполнение по ГОСТ 15150, не менее</w:t>
            </w:r>
          </w:p>
        </w:tc>
        <w:tc>
          <w:tcPr>
            <w:tcW w:w="4399" w:type="dxa"/>
            <w:tcBorders>
              <w:left w:val="single" w:sz="2" w:space="0" w:color="auto"/>
              <w:bottom w:val="single" w:sz="2" w:space="0" w:color="auto"/>
            </w:tcBorders>
            <w:shd w:val="clear" w:color="auto" w:fill="auto"/>
            <w:tcMar>
              <w:top w:w="28" w:type="dxa"/>
              <w:bottom w:w="28" w:type="dxa"/>
            </w:tcMar>
            <w:vAlign w:val="center"/>
          </w:tcPr>
          <w:p w14:paraId="70E71349" w14:textId="36C47699" w:rsidR="005229C3" w:rsidRPr="005C6DB9" w:rsidRDefault="005229C3" w:rsidP="004E3755">
            <w:pPr>
              <w:pStyle w:val="ParagraphStyle48"/>
              <w:ind w:left="142"/>
              <w:rPr>
                <w:rStyle w:val="CharacterStyle39"/>
                <w:rFonts w:ascii="Avenir Next Cyr" w:hAnsi="Avenir Next Cyr"/>
                <w:noProof w:val="0"/>
                <w:color w:val="auto"/>
              </w:rPr>
            </w:pPr>
            <w:r w:rsidRPr="005C6DB9">
              <w:rPr>
                <w:rStyle w:val="CharacterStyle39"/>
                <w:rFonts w:ascii="Avenir Next Cyr" w:hAnsi="Avenir Next Cyr"/>
                <w:noProof w:val="0"/>
                <w:color w:val="auto"/>
              </w:rPr>
              <w:t>УХЛ1</w:t>
            </w:r>
          </w:p>
        </w:tc>
      </w:tr>
      <w:tr w:rsidR="005229C3" w:rsidRPr="005C6DB9" w14:paraId="11EC33D5" w14:textId="77777777" w:rsidTr="00827F18">
        <w:trPr>
          <w:trHeight w:val="340"/>
        </w:trPr>
        <w:tc>
          <w:tcPr>
            <w:tcW w:w="5524" w:type="dxa"/>
            <w:tcBorders>
              <w:right w:val="single" w:sz="2" w:space="0" w:color="auto"/>
            </w:tcBorders>
            <w:shd w:val="clear" w:color="auto" w:fill="auto"/>
            <w:tcMar>
              <w:top w:w="28" w:type="dxa"/>
              <w:bottom w:w="28" w:type="dxa"/>
            </w:tcMar>
            <w:vAlign w:val="center"/>
          </w:tcPr>
          <w:p w14:paraId="6B09B04C" w14:textId="77777777"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2. Габаритные размеры (общая длина изделия), мм</w:t>
            </w:r>
          </w:p>
        </w:tc>
        <w:tc>
          <w:tcPr>
            <w:tcW w:w="4399" w:type="dxa"/>
            <w:tcBorders>
              <w:left w:val="single" w:sz="2" w:space="0" w:color="auto"/>
              <w:bottom w:val="single" w:sz="2" w:space="0" w:color="auto"/>
            </w:tcBorders>
            <w:shd w:val="clear" w:color="auto" w:fill="FFFF00"/>
            <w:tcMar>
              <w:top w:w="28" w:type="dxa"/>
              <w:bottom w:w="28" w:type="dxa"/>
            </w:tcMar>
            <w:vAlign w:val="center"/>
          </w:tcPr>
          <w:p w14:paraId="6DBD4AD1" w14:textId="22196262" w:rsidR="005229C3" w:rsidRPr="005C6DB9" w:rsidRDefault="005229C3" w:rsidP="004E3755">
            <w:pPr>
              <w:pStyle w:val="ParagraphStyle48"/>
              <w:ind w:left="142"/>
              <w:rPr>
                <w:rStyle w:val="CharacterStyle39"/>
                <w:rFonts w:ascii="Avenir Next Cyr" w:hAnsi="Avenir Next Cyr" w:cs="Arial"/>
                <w:noProof w:val="0"/>
                <w:color w:val="auto"/>
              </w:rPr>
            </w:pPr>
            <w:r w:rsidRPr="005C6DB9">
              <w:rPr>
                <w:rStyle w:val="CharacterStyle39"/>
                <w:rFonts w:ascii="Avenir Next Cyr" w:hAnsi="Avenir Next Cyr"/>
                <w:noProof w:val="0"/>
                <w:color w:val="auto"/>
              </w:rPr>
              <w:t>Определяется проектом</w:t>
            </w:r>
          </w:p>
        </w:tc>
      </w:tr>
      <w:tr w:rsidR="005229C3" w:rsidRPr="005C6DB9" w14:paraId="1CCC3154" w14:textId="77777777" w:rsidTr="00827F18">
        <w:trPr>
          <w:trHeight w:val="340"/>
        </w:trPr>
        <w:tc>
          <w:tcPr>
            <w:tcW w:w="5524" w:type="dxa"/>
            <w:tcBorders>
              <w:right w:val="single" w:sz="2" w:space="0" w:color="auto"/>
            </w:tcBorders>
            <w:shd w:val="clear" w:color="auto" w:fill="auto"/>
            <w:tcMar>
              <w:top w:w="28" w:type="dxa"/>
              <w:bottom w:w="28" w:type="dxa"/>
            </w:tcMar>
            <w:vAlign w:val="center"/>
          </w:tcPr>
          <w:p w14:paraId="2D8D2841" w14:textId="77777777"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3. Средняя наработка до отказа, ч, не менее</w:t>
            </w:r>
          </w:p>
        </w:tc>
        <w:tc>
          <w:tcPr>
            <w:tcW w:w="4399" w:type="dxa"/>
            <w:tcBorders>
              <w:left w:val="single" w:sz="2" w:space="0" w:color="auto"/>
              <w:bottom w:val="single" w:sz="2" w:space="0" w:color="auto"/>
            </w:tcBorders>
            <w:shd w:val="clear" w:color="auto" w:fill="auto"/>
            <w:tcMar>
              <w:top w:w="28" w:type="dxa"/>
              <w:bottom w:w="28" w:type="dxa"/>
            </w:tcMar>
            <w:vAlign w:val="center"/>
          </w:tcPr>
          <w:p w14:paraId="1B4E1018" w14:textId="55350434" w:rsidR="005229C3" w:rsidRPr="005C6DB9" w:rsidRDefault="005229C3" w:rsidP="004E3755">
            <w:pPr>
              <w:pStyle w:val="ParagraphStyle48"/>
              <w:ind w:left="142"/>
              <w:rPr>
                <w:rStyle w:val="CharacterStyle39"/>
                <w:rFonts w:ascii="Avenir Next Cyr" w:hAnsi="Avenir Next Cyr"/>
                <w:noProof w:val="0"/>
                <w:color w:val="auto"/>
              </w:rPr>
            </w:pPr>
            <w:r w:rsidRPr="005C6DB9">
              <w:rPr>
                <w:rStyle w:val="CharacterStyle39"/>
                <w:rFonts w:ascii="Avenir Next Cyr" w:hAnsi="Avenir Next Cyr"/>
                <w:noProof w:val="0"/>
                <w:color w:val="auto"/>
              </w:rPr>
              <w:t>87 600</w:t>
            </w:r>
          </w:p>
        </w:tc>
      </w:tr>
      <w:tr w:rsidR="005229C3" w:rsidRPr="005C6DB9" w14:paraId="137731C3" w14:textId="77777777" w:rsidTr="00827F18">
        <w:trPr>
          <w:trHeight w:val="340"/>
        </w:trPr>
        <w:tc>
          <w:tcPr>
            <w:tcW w:w="5524" w:type="dxa"/>
            <w:tcBorders>
              <w:right w:val="single" w:sz="2" w:space="0" w:color="auto"/>
            </w:tcBorders>
            <w:shd w:val="clear" w:color="auto" w:fill="auto"/>
            <w:tcMar>
              <w:top w:w="28" w:type="dxa"/>
              <w:bottom w:w="28" w:type="dxa"/>
            </w:tcMar>
            <w:vAlign w:val="center"/>
          </w:tcPr>
          <w:p w14:paraId="608D175D" w14:textId="77777777"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4. Средний срок службы, лет, не менее</w:t>
            </w:r>
          </w:p>
        </w:tc>
        <w:tc>
          <w:tcPr>
            <w:tcW w:w="4399" w:type="dxa"/>
            <w:tcBorders>
              <w:left w:val="single" w:sz="2" w:space="0" w:color="auto"/>
              <w:bottom w:val="single" w:sz="2" w:space="0" w:color="auto"/>
            </w:tcBorders>
            <w:shd w:val="clear" w:color="auto" w:fill="auto"/>
            <w:tcMar>
              <w:top w:w="28" w:type="dxa"/>
              <w:bottom w:w="28" w:type="dxa"/>
            </w:tcMar>
            <w:vAlign w:val="center"/>
          </w:tcPr>
          <w:p w14:paraId="1FC63F4D" w14:textId="0BBC4B45" w:rsidR="005229C3" w:rsidRPr="005C6DB9" w:rsidRDefault="005229C3" w:rsidP="004E3755">
            <w:pPr>
              <w:pStyle w:val="ParagraphStyle48"/>
              <w:ind w:left="142"/>
              <w:rPr>
                <w:rStyle w:val="CharacterStyle39"/>
                <w:rFonts w:ascii="Avenir Next Cyr" w:hAnsi="Avenir Next Cyr"/>
                <w:noProof w:val="0"/>
                <w:color w:val="auto"/>
              </w:rPr>
            </w:pPr>
            <w:r w:rsidRPr="005C6DB9">
              <w:rPr>
                <w:rStyle w:val="CharacterStyle39"/>
                <w:rFonts w:ascii="Avenir Next Cyr" w:hAnsi="Avenir Next Cyr"/>
                <w:noProof w:val="0"/>
                <w:color w:val="auto"/>
              </w:rPr>
              <w:t>12</w:t>
            </w:r>
          </w:p>
        </w:tc>
      </w:tr>
      <w:tr w:rsidR="005229C3" w:rsidRPr="005C6DB9" w14:paraId="07A87AEA" w14:textId="77777777" w:rsidTr="00836D9F">
        <w:trPr>
          <w:trHeight w:val="340"/>
        </w:trPr>
        <w:tc>
          <w:tcPr>
            <w:tcW w:w="9923" w:type="dxa"/>
            <w:gridSpan w:val="2"/>
            <w:shd w:val="clear" w:color="auto" w:fill="D9D9D9" w:themeFill="background1" w:themeFillShade="D9"/>
            <w:vAlign w:val="center"/>
          </w:tcPr>
          <w:p w14:paraId="5EBCAF93" w14:textId="77777777" w:rsidR="005229C3" w:rsidRPr="005C6DB9" w:rsidRDefault="005229C3" w:rsidP="005229C3">
            <w:pPr>
              <w:suppressAutoHyphens/>
              <w:spacing w:line="240" w:lineRule="auto"/>
              <w:ind w:firstLine="230"/>
              <w:jc w:val="center"/>
              <w:outlineLvl w:val="1"/>
              <w:rPr>
                <w:rFonts w:ascii="Avenir Next Cyr" w:hAnsi="Avenir Next Cyr" w:cs="Arial"/>
                <w:sz w:val="18"/>
                <w:szCs w:val="18"/>
              </w:rPr>
            </w:pPr>
            <w:r w:rsidRPr="005C6DB9">
              <w:rPr>
                <w:rFonts w:ascii="Avenir Next Cyr" w:hAnsi="Avenir Next Cyr" w:cs="Arial"/>
                <w:b/>
                <w:sz w:val="18"/>
                <w:szCs w:val="18"/>
                <w:shd w:val="clear" w:color="auto" w:fill="D9D9D9" w:themeFill="background1" w:themeFillShade="D9"/>
              </w:rPr>
              <w:t>ХАРАКТЕРИСТИКИ</w:t>
            </w:r>
            <w:r w:rsidRPr="005C6DB9">
              <w:rPr>
                <w:rFonts w:ascii="Avenir Next Cyr" w:hAnsi="Avenir Next Cyr" w:cs="Arial"/>
                <w:b/>
                <w:sz w:val="18"/>
                <w:szCs w:val="18"/>
              </w:rPr>
              <w:t xml:space="preserve"> РАБОЧЕЙ СРЕДЫ</w:t>
            </w:r>
          </w:p>
        </w:tc>
      </w:tr>
      <w:tr w:rsidR="005229C3" w:rsidRPr="005C6DB9" w14:paraId="73E9D2DB" w14:textId="77777777" w:rsidTr="00827F18">
        <w:trPr>
          <w:trHeight w:val="340"/>
        </w:trPr>
        <w:tc>
          <w:tcPr>
            <w:tcW w:w="5524" w:type="dxa"/>
            <w:tcBorders>
              <w:right w:val="single" w:sz="4" w:space="0" w:color="auto"/>
            </w:tcBorders>
            <w:shd w:val="clear" w:color="auto" w:fill="auto"/>
            <w:tcMar>
              <w:top w:w="28" w:type="dxa"/>
              <w:bottom w:w="28" w:type="dxa"/>
            </w:tcMar>
          </w:tcPr>
          <w:p w14:paraId="658014AF" w14:textId="77777777" w:rsidR="005229C3" w:rsidRPr="005C6DB9" w:rsidRDefault="005229C3" w:rsidP="005229C3">
            <w:pPr>
              <w:autoSpaceDE w:val="0"/>
              <w:autoSpaceDN w:val="0"/>
              <w:adjustRightInd w:val="0"/>
              <w:spacing w:line="240" w:lineRule="auto"/>
              <w:ind w:right="-57" w:firstLine="230"/>
              <w:rPr>
                <w:rFonts w:ascii="Avenir Next Cyr" w:hAnsi="Avenir Next Cyr" w:cs="Arial"/>
                <w:sz w:val="18"/>
                <w:szCs w:val="18"/>
              </w:rPr>
            </w:pPr>
            <w:r w:rsidRPr="005C6DB9">
              <w:rPr>
                <w:rFonts w:ascii="Avenir Next Cyr" w:hAnsi="Avenir Next Cyr" w:cs="Arial"/>
                <w:sz w:val="18"/>
                <w:szCs w:val="18"/>
              </w:rPr>
              <w:t>1. Условия эксплуатации:</w:t>
            </w:r>
          </w:p>
        </w:tc>
        <w:tc>
          <w:tcPr>
            <w:tcW w:w="4399" w:type="dxa"/>
            <w:tcBorders>
              <w:left w:val="single" w:sz="4" w:space="0" w:color="auto"/>
            </w:tcBorders>
            <w:shd w:val="clear" w:color="auto" w:fill="auto"/>
          </w:tcPr>
          <w:p w14:paraId="7DA667D2" w14:textId="77777777" w:rsidR="005229C3" w:rsidRPr="005C6DB9" w:rsidRDefault="005229C3" w:rsidP="004E3755">
            <w:pPr>
              <w:autoSpaceDE w:val="0"/>
              <w:autoSpaceDN w:val="0"/>
              <w:adjustRightInd w:val="0"/>
              <w:spacing w:line="240" w:lineRule="auto"/>
              <w:ind w:left="143" w:right="-57" w:firstLine="0"/>
              <w:rPr>
                <w:rFonts w:ascii="Avenir Next Cyr" w:hAnsi="Avenir Next Cyr" w:cs="Arial"/>
                <w:sz w:val="18"/>
                <w:szCs w:val="18"/>
              </w:rPr>
            </w:pPr>
          </w:p>
        </w:tc>
      </w:tr>
      <w:tr w:rsidR="005229C3" w:rsidRPr="005C6DB9" w14:paraId="4E6ED9E2" w14:textId="77777777" w:rsidTr="00827F18">
        <w:trPr>
          <w:trHeight w:val="340"/>
        </w:trPr>
        <w:tc>
          <w:tcPr>
            <w:tcW w:w="5524" w:type="dxa"/>
            <w:tcBorders>
              <w:right w:val="single" w:sz="4" w:space="0" w:color="auto"/>
            </w:tcBorders>
            <w:shd w:val="clear" w:color="auto" w:fill="auto"/>
            <w:tcMar>
              <w:top w:w="28" w:type="dxa"/>
              <w:bottom w:w="28" w:type="dxa"/>
            </w:tcMar>
          </w:tcPr>
          <w:p w14:paraId="6C4B073A" w14:textId="77777777" w:rsidR="005229C3" w:rsidRPr="005C6DB9" w:rsidRDefault="005229C3" w:rsidP="005229C3">
            <w:pPr>
              <w:spacing w:line="240" w:lineRule="auto"/>
              <w:ind w:right="-57" w:firstLine="230"/>
              <w:rPr>
                <w:rFonts w:ascii="Avenir Next Cyr" w:hAnsi="Avenir Next Cyr" w:cs="Arial"/>
                <w:sz w:val="18"/>
                <w:szCs w:val="18"/>
              </w:rPr>
            </w:pPr>
            <w:r w:rsidRPr="005C6DB9">
              <w:rPr>
                <w:rFonts w:ascii="Avenir Next Cyr" w:hAnsi="Avenir Next Cyr" w:cs="Arial"/>
                <w:sz w:val="18"/>
                <w:szCs w:val="18"/>
              </w:rPr>
              <w:t>- рабочий диапазон измеряемых температур, °С</w:t>
            </w:r>
          </w:p>
        </w:tc>
        <w:tc>
          <w:tcPr>
            <w:tcW w:w="4399" w:type="dxa"/>
            <w:tcBorders>
              <w:left w:val="single" w:sz="4" w:space="0" w:color="auto"/>
            </w:tcBorders>
            <w:shd w:val="clear" w:color="auto" w:fill="auto"/>
          </w:tcPr>
          <w:p w14:paraId="15613D06" w14:textId="73EE1A70" w:rsidR="005229C3" w:rsidRPr="005C6DB9" w:rsidRDefault="00CA36FE" w:rsidP="004E3755">
            <w:pPr>
              <w:spacing w:line="240" w:lineRule="auto"/>
              <w:ind w:left="143" w:right="-57" w:firstLine="0"/>
              <w:rPr>
                <w:rFonts w:ascii="Avenir Next Cyr" w:hAnsi="Avenir Next Cyr" w:cs="Arial"/>
                <w:sz w:val="18"/>
                <w:szCs w:val="18"/>
              </w:rPr>
            </w:pPr>
            <w:r w:rsidRPr="005C6DB9">
              <w:rPr>
                <w:rFonts w:ascii="Avenir Next Cyr" w:hAnsi="Avenir Next Cyr" w:cs="Arial"/>
                <w:sz w:val="18"/>
                <w:szCs w:val="18"/>
              </w:rPr>
              <w:t>минус</w:t>
            </w:r>
            <w:r w:rsidR="005229C3" w:rsidRPr="005C6DB9">
              <w:rPr>
                <w:rFonts w:ascii="Avenir Next Cyr" w:hAnsi="Avenir Next Cyr" w:cs="Arial"/>
                <w:sz w:val="18"/>
                <w:szCs w:val="18"/>
              </w:rPr>
              <w:t xml:space="preserve"> 60</w:t>
            </w:r>
            <w:r w:rsidR="00420635" w:rsidRPr="005C6DB9">
              <w:rPr>
                <w:rFonts w:ascii="Avenir Next Cyr" w:hAnsi="Avenir Next Cyr" w:cs="Arial"/>
                <w:sz w:val="18"/>
                <w:szCs w:val="18"/>
              </w:rPr>
              <w:t xml:space="preserve"> </w:t>
            </w:r>
            <w:r w:rsidR="005229C3" w:rsidRPr="005C6DB9">
              <w:rPr>
                <w:rFonts w:ascii="Avenir Next Cyr" w:hAnsi="Avenir Next Cyr" w:cs="Arial"/>
                <w:sz w:val="18"/>
                <w:szCs w:val="18"/>
              </w:rPr>
              <w:t>...</w:t>
            </w:r>
            <w:r w:rsidRPr="005C6DB9">
              <w:rPr>
                <w:rFonts w:ascii="Avenir Next Cyr" w:hAnsi="Avenir Next Cyr" w:cs="Arial"/>
                <w:sz w:val="18"/>
                <w:szCs w:val="18"/>
              </w:rPr>
              <w:t>плюс</w:t>
            </w:r>
            <w:r w:rsidR="005229C3" w:rsidRPr="005C6DB9">
              <w:rPr>
                <w:rFonts w:ascii="Avenir Next Cyr" w:hAnsi="Avenir Next Cyr" w:cs="Arial"/>
                <w:sz w:val="18"/>
                <w:szCs w:val="18"/>
              </w:rPr>
              <w:t xml:space="preserve"> 85</w:t>
            </w:r>
          </w:p>
        </w:tc>
      </w:tr>
      <w:tr w:rsidR="00991C53" w:rsidRPr="005C6DB9" w14:paraId="28D79E3F" w14:textId="77777777" w:rsidTr="00991C53">
        <w:trPr>
          <w:trHeight w:val="284"/>
        </w:trPr>
        <w:tc>
          <w:tcPr>
            <w:tcW w:w="5524" w:type="dxa"/>
            <w:tcBorders>
              <w:right w:val="single" w:sz="4" w:space="0" w:color="auto"/>
            </w:tcBorders>
            <w:shd w:val="clear" w:color="auto" w:fill="auto"/>
            <w:tcMar>
              <w:top w:w="28" w:type="dxa"/>
              <w:bottom w:w="28" w:type="dxa"/>
            </w:tcMar>
          </w:tcPr>
          <w:p w14:paraId="1B62C38A" w14:textId="77777777" w:rsidR="005A6A2A" w:rsidRPr="00BA5EE3" w:rsidRDefault="005A6A2A" w:rsidP="005A6A2A">
            <w:pPr>
              <w:autoSpaceDE w:val="0"/>
              <w:autoSpaceDN w:val="0"/>
              <w:adjustRightInd w:val="0"/>
              <w:spacing w:line="240" w:lineRule="auto"/>
              <w:ind w:left="57" w:right="-57" w:firstLine="230"/>
              <w:rPr>
                <w:rFonts w:ascii="Avenir Next Cyr" w:hAnsi="Avenir Next Cyr" w:cs="Arial"/>
                <w:sz w:val="18"/>
                <w:szCs w:val="18"/>
              </w:rPr>
            </w:pPr>
            <w:r w:rsidRPr="00BA5EE3">
              <w:rPr>
                <w:rFonts w:ascii="Avenir Next Cyr" w:hAnsi="Avenir Next Cyr" w:cs="Arial"/>
                <w:sz w:val="18"/>
                <w:szCs w:val="18"/>
              </w:rPr>
              <w:t xml:space="preserve">- относительная влажность окружающего воздуха при </w:t>
            </w:r>
          </w:p>
          <w:p w14:paraId="3D1DA4E3" w14:textId="4ADD3CD3" w:rsidR="00991C53" w:rsidRPr="00BA5EE3" w:rsidRDefault="005A6A2A" w:rsidP="005A6A2A">
            <w:pPr>
              <w:autoSpaceDE w:val="0"/>
              <w:autoSpaceDN w:val="0"/>
              <w:adjustRightInd w:val="0"/>
              <w:spacing w:line="240" w:lineRule="auto"/>
              <w:ind w:left="132" w:right="136" w:firstLine="142"/>
              <w:rPr>
                <w:rFonts w:ascii="Avenir Next Cyr" w:hAnsi="Avenir Next Cyr" w:cs="Arial"/>
                <w:sz w:val="18"/>
                <w:szCs w:val="18"/>
              </w:rPr>
            </w:pPr>
            <w:r w:rsidRPr="00BA5EE3">
              <w:rPr>
                <w:rFonts w:ascii="Avenir Next Cyr" w:hAnsi="Avenir Next Cyr" w:cs="Arial"/>
                <w:sz w:val="18"/>
                <w:szCs w:val="18"/>
              </w:rPr>
              <w:t>25 °С, %</w:t>
            </w:r>
          </w:p>
        </w:tc>
        <w:tc>
          <w:tcPr>
            <w:tcW w:w="4399" w:type="dxa"/>
            <w:tcBorders>
              <w:left w:val="single" w:sz="4" w:space="0" w:color="auto"/>
            </w:tcBorders>
            <w:shd w:val="clear" w:color="auto" w:fill="auto"/>
            <w:vAlign w:val="center"/>
          </w:tcPr>
          <w:p w14:paraId="354B67BD" w14:textId="44EDE2F1" w:rsidR="00991C53" w:rsidRPr="00BA5EE3" w:rsidRDefault="005A6A2A" w:rsidP="00991C53">
            <w:pPr>
              <w:spacing w:line="240" w:lineRule="auto"/>
              <w:ind w:left="143" w:right="-57" w:firstLine="0"/>
              <w:rPr>
                <w:rFonts w:ascii="Avenir Next Cyr" w:hAnsi="Avenir Next Cyr" w:cs="Arial"/>
                <w:sz w:val="18"/>
                <w:szCs w:val="18"/>
              </w:rPr>
            </w:pPr>
            <w:r w:rsidRPr="00BA5EE3">
              <w:rPr>
                <w:rFonts w:ascii="Avenir Next Cyr" w:hAnsi="Avenir Next Cyr" w:cs="Arial"/>
                <w:sz w:val="18"/>
                <w:szCs w:val="18"/>
              </w:rPr>
              <w:t>100</w:t>
            </w:r>
          </w:p>
        </w:tc>
      </w:tr>
      <w:tr w:rsidR="008608CA" w:rsidRPr="005C6DB9" w14:paraId="2F443A32" w14:textId="77777777" w:rsidTr="008608CA">
        <w:trPr>
          <w:trHeight w:val="284"/>
        </w:trPr>
        <w:tc>
          <w:tcPr>
            <w:tcW w:w="9923" w:type="dxa"/>
            <w:gridSpan w:val="2"/>
            <w:shd w:val="clear" w:color="auto" w:fill="D9D9D9" w:themeFill="background1" w:themeFillShade="D9"/>
            <w:tcMar>
              <w:top w:w="28" w:type="dxa"/>
              <w:bottom w:w="28" w:type="dxa"/>
            </w:tcMar>
          </w:tcPr>
          <w:p w14:paraId="2F4CC592" w14:textId="5A132E17" w:rsidR="008608CA" w:rsidRPr="005C6DB9" w:rsidRDefault="008608CA" w:rsidP="008608CA">
            <w:pPr>
              <w:autoSpaceDE w:val="0"/>
              <w:autoSpaceDN w:val="0"/>
              <w:adjustRightInd w:val="0"/>
              <w:spacing w:line="240" w:lineRule="auto"/>
              <w:ind w:left="143" w:right="-57" w:firstLine="0"/>
              <w:jc w:val="center"/>
              <w:rPr>
                <w:rFonts w:ascii="Avenir Next Cyr" w:hAnsi="Avenir Next Cyr" w:cs="Arial"/>
                <w:sz w:val="18"/>
                <w:szCs w:val="18"/>
              </w:rPr>
            </w:pPr>
            <w:r w:rsidRPr="005C6DB9">
              <w:rPr>
                <w:rFonts w:ascii="Avenir Next Cyr" w:hAnsi="Avenir Next Cyr" w:cs="Arial"/>
                <w:b/>
                <w:sz w:val="18"/>
                <w:szCs w:val="18"/>
              </w:rPr>
              <w:t>ТРЕБОВАНИЯ К МЕТРОЛОГИЧЕСКОМУ ОБЕСПЕЧЕНИЮ</w:t>
            </w:r>
          </w:p>
        </w:tc>
      </w:tr>
      <w:tr w:rsidR="008608CA" w:rsidRPr="005C6DB9" w14:paraId="3CF7C263" w14:textId="77777777" w:rsidTr="00674184">
        <w:trPr>
          <w:trHeight w:val="284"/>
        </w:trPr>
        <w:tc>
          <w:tcPr>
            <w:tcW w:w="5524" w:type="dxa"/>
            <w:tcBorders>
              <w:right w:val="single" w:sz="4" w:space="0" w:color="auto"/>
            </w:tcBorders>
            <w:shd w:val="clear" w:color="auto" w:fill="auto"/>
            <w:tcMar>
              <w:top w:w="28" w:type="dxa"/>
              <w:bottom w:w="28" w:type="dxa"/>
            </w:tcMar>
            <w:vAlign w:val="center"/>
          </w:tcPr>
          <w:p w14:paraId="29E38F25" w14:textId="1AE17DFB" w:rsidR="008608CA" w:rsidRPr="005C6DB9" w:rsidRDefault="008608CA" w:rsidP="008608CA">
            <w:pPr>
              <w:autoSpaceDE w:val="0"/>
              <w:autoSpaceDN w:val="0"/>
              <w:adjustRightInd w:val="0"/>
              <w:spacing w:line="240" w:lineRule="auto"/>
              <w:ind w:left="57" w:right="-57" w:firstLine="230"/>
              <w:rPr>
                <w:rStyle w:val="CharacterStyle38"/>
                <w:rFonts w:ascii="Avenir Next Cyr" w:hAnsi="Avenir Next Cyr"/>
                <w:noProof w:val="0"/>
                <w:color w:val="auto"/>
              </w:rPr>
            </w:pPr>
            <w:r w:rsidRPr="005C6DB9">
              <w:rPr>
                <w:rStyle w:val="CharacterStyle38"/>
                <w:rFonts w:ascii="Avenir Next Cyr" w:hAnsi="Avenir Next Cyr"/>
                <w:noProof w:val="0"/>
                <w:color w:val="auto"/>
              </w:rPr>
              <w:t>1. Показатель тепловой инерции, с, не более</w:t>
            </w:r>
          </w:p>
        </w:tc>
        <w:tc>
          <w:tcPr>
            <w:tcW w:w="4399" w:type="dxa"/>
            <w:tcBorders>
              <w:left w:val="single" w:sz="4" w:space="0" w:color="auto"/>
            </w:tcBorders>
            <w:shd w:val="clear" w:color="auto" w:fill="auto"/>
            <w:vAlign w:val="center"/>
          </w:tcPr>
          <w:p w14:paraId="19F73D4F" w14:textId="57AACA71" w:rsidR="008608CA" w:rsidRPr="005C6DB9" w:rsidRDefault="008608CA" w:rsidP="008608CA">
            <w:pPr>
              <w:autoSpaceDE w:val="0"/>
              <w:autoSpaceDN w:val="0"/>
              <w:adjustRightInd w:val="0"/>
              <w:spacing w:line="240" w:lineRule="auto"/>
              <w:ind w:left="143" w:right="-57" w:firstLine="0"/>
              <w:rPr>
                <w:rStyle w:val="CharacterStyle39"/>
                <w:rFonts w:ascii="Avenir Next Cyr" w:hAnsi="Avenir Next Cyr"/>
                <w:noProof w:val="0"/>
                <w:color w:val="auto"/>
              </w:rPr>
            </w:pPr>
            <w:r w:rsidRPr="005C6DB9">
              <w:rPr>
                <w:rStyle w:val="CharacterStyle39"/>
                <w:rFonts w:ascii="Avenir Next Cyr" w:hAnsi="Avenir Next Cyr"/>
                <w:noProof w:val="0"/>
                <w:color w:val="auto"/>
              </w:rPr>
              <w:t>25</w:t>
            </w:r>
          </w:p>
        </w:tc>
      </w:tr>
      <w:tr w:rsidR="008608CA" w:rsidRPr="005C6DB9" w14:paraId="54EEEFD2" w14:textId="77777777" w:rsidTr="00CA36FE">
        <w:trPr>
          <w:trHeight w:val="284"/>
        </w:trPr>
        <w:tc>
          <w:tcPr>
            <w:tcW w:w="5524" w:type="dxa"/>
            <w:tcBorders>
              <w:right w:val="single" w:sz="4" w:space="0" w:color="auto"/>
            </w:tcBorders>
            <w:shd w:val="clear" w:color="auto" w:fill="auto"/>
            <w:tcMar>
              <w:top w:w="28" w:type="dxa"/>
              <w:bottom w:w="28" w:type="dxa"/>
            </w:tcMar>
          </w:tcPr>
          <w:p w14:paraId="72997CA3" w14:textId="7D69A79E" w:rsidR="008608CA" w:rsidRPr="005C6DB9" w:rsidRDefault="008608CA" w:rsidP="008608CA">
            <w:pPr>
              <w:autoSpaceDE w:val="0"/>
              <w:autoSpaceDN w:val="0"/>
              <w:adjustRightInd w:val="0"/>
              <w:spacing w:line="240" w:lineRule="auto"/>
              <w:ind w:left="57" w:right="-57" w:firstLine="230"/>
              <w:rPr>
                <w:rStyle w:val="CharacterStyle38"/>
                <w:rFonts w:ascii="Avenir Next Cyr" w:hAnsi="Avenir Next Cyr"/>
                <w:noProof w:val="0"/>
                <w:color w:val="auto"/>
              </w:rPr>
            </w:pPr>
            <w:r w:rsidRPr="005C6DB9">
              <w:rPr>
                <w:rStyle w:val="CharacterStyle38"/>
                <w:rFonts w:ascii="Avenir Next Cyr" w:hAnsi="Avenir Next Cyr"/>
                <w:noProof w:val="0"/>
                <w:color w:val="auto"/>
              </w:rPr>
              <w:t>2. Межповерочный интервал, лет, не менее</w:t>
            </w:r>
          </w:p>
        </w:tc>
        <w:tc>
          <w:tcPr>
            <w:tcW w:w="4399" w:type="dxa"/>
            <w:tcBorders>
              <w:left w:val="single" w:sz="4" w:space="0" w:color="auto"/>
            </w:tcBorders>
            <w:shd w:val="clear" w:color="auto" w:fill="auto"/>
          </w:tcPr>
          <w:p w14:paraId="054F7959" w14:textId="269DC901" w:rsidR="008608CA" w:rsidRPr="005C6DB9" w:rsidRDefault="004C7138" w:rsidP="008608CA">
            <w:pPr>
              <w:autoSpaceDE w:val="0"/>
              <w:autoSpaceDN w:val="0"/>
              <w:adjustRightInd w:val="0"/>
              <w:spacing w:line="240" w:lineRule="auto"/>
              <w:ind w:left="143" w:right="-57" w:firstLine="0"/>
              <w:rPr>
                <w:rStyle w:val="CharacterStyle39"/>
                <w:rFonts w:ascii="Avenir Next Cyr" w:hAnsi="Avenir Next Cyr"/>
                <w:noProof w:val="0"/>
                <w:color w:val="auto"/>
              </w:rPr>
            </w:pPr>
            <w:r w:rsidRPr="005C6DB9">
              <w:rPr>
                <w:rStyle w:val="CharacterStyle39"/>
                <w:rFonts w:ascii="Avenir Next Cyr" w:hAnsi="Avenir Next Cyr"/>
                <w:noProof w:val="0"/>
                <w:color w:val="auto"/>
              </w:rPr>
              <w:t>5</w:t>
            </w:r>
          </w:p>
        </w:tc>
      </w:tr>
      <w:tr w:rsidR="008608CA" w:rsidRPr="005C6DB9" w14:paraId="1FD4E31E" w14:textId="77777777" w:rsidTr="00CA36FE">
        <w:trPr>
          <w:trHeight w:val="284"/>
        </w:trPr>
        <w:tc>
          <w:tcPr>
            <w:tcW w:w="5524" w:type="dxa"/>
            <w:tcBorders>
              <w:right w:val="single" w:sz="4" w:space="0" w:color="auto"/>
            </w:tcBorders>
            <w:shd w:val="clear" w:color="auto" w:fill="auto"/>
            <w:tcMar>
              <w:top w:w="28" w:type="dxa"/>
              <w:bottom w:w="28" w:type="dxa"/>
            </w:tcMar>
          </w:tcPr>
          <w:p w14:paraId="5AE8452A" w14:textId="5DBE0910" w:rsidR="008608CA" w:rsidRPr="005C6DB9" w:rsidRDefault="008608CA" w:rsidP="008608CA">
            <w:pPr>
              <w:autoSpaceDE w:val="0"/>
              <w:autoSpaceDN w:val="0"/>
              <w:adjustRightInd w:val="0"/>
              <w:spacing w:line="240" w:lineRule="auto"/>
              <w:ind w:left="57" w:right="-57" w:firstLine="230"/>
              <w:rPr>
                <w:rFonts w:ascii="Avenir Next Cyr" w:hAnsi="Avenir Next Cyr" w:cs="Arial"/>
                <w:sz w:val="18"/>
                <w:szCs w:val="18"/>
              </w:rPr>
            </w:pPr>
            <w:r w:rsidRPr="005C6DB9">
              <w:rPr>
                <w:rStyle w:val="CharacterStyle38"/>
                <w:rFonts w:ascii="Avenir Next Cyr" w:hAnsi="Avenir Next Cyr"/>
                <w:noProof w:val="0"/>
                <w:color w:val="auto"/>
              </w:rPr>
              <w:t xml:space="preserve">3. Инструментальная погрешность измерений, </w:t>
            </w:r>
            <w:r w:rsidR="007820E0" w:rsidRPr="005C6DB9">
              <w:rPr>
                <w:rStyle w:val="CharacterStyle39"/>
                <w:rFonts w:ascii="Avenir Next Cyr" w:hAnsi="Avenir Next Cyr" w:cs="Arial"/>
                <w:noProof w:val="0"/>
                <w:color w:val="auto"/>
              </w:rPr>
              <w:t>°</w:t>
            </w:r>
            <w:r w:rsidR="007820E0" w:rsidRPr="005C6DB9">
              <w:rPr>
                <w:rStyle w:val="CharacterStyle39"/>
                <w:rFonts w:ascii="Avenir Next Cyr" w:hAnsi="Avenir Next Cyr"/>
                <w:noProof w:val="0"/>
                <w:color w:val="auto"/>
              </w:rPr>
              <w:t>С</w:t>
            </w:r>
            <w:r w:rsidR="007820E0">
              <w:rPr>
                <w:rStyle w:val="CharacterStyle39"/>
                <w:rFonts w:ascii="Avenir Next Cyr" w:hAnsi="Avenir Next Cyr"/>
                <w:noProof w:val="0"/>
                <w:color w:val="auto"/>
              </w:rPr>
              <w:t>,</w:t>
            </w:r>
            <w:r w:rsidR="007820E0" w:rsidRPr="005C6DB9">
              <w:rPr>
                <w:rStyle w:val="CharacterStyle38"/>
                <w:rFonts w:ascii="Avenir Next Cyr" w:hAnsi="Avenir Next Cyr"/>
                <w:noProof w:val="0"/>
                <w:color w:val="auto"/>
              </w:rPr>
              <w:t xml:space="preserve"> </w:t>
            </w:r>
            <w:r w:rsidRPr="005C6DB9">
              <w:rPr>
                <w:rStyle w:val="CharacterStyle38"/>
                <w:rFonts w:ascii="Avenir Next Cyr" w:hAnsi="Avenir Next Cyr"/>
                <w:noProof w:val="0"/>
                <w:color w:val="auto"/>
              </w:rPr>
              <w:t xml:space="preserve">не </w:t>
            </w:r>
            <w:r w:rsidR="007820E0">
              <w:rPr>
                <w:rStyle w:val="CharacterStyle38"/>
                <w:rFonts w:ascii="Avenir Next Cyr" w:hAnsi="Avenir Next Cyr"/>
                <w:noProof w:val="0"/>
                <w:color w:val="auto"/>
              </w:rPr>
              <w:t>хуже,</w:t>
            </w:r>
          </w:p>
        </w:tc>
        <w:tc>
          <w:tcPr>
            <w:tcW w:w="4399" w:type="dxa"/>
            <w:tcBorders>
              <w:left w:val="single" w:sz="4" w:space="0" w:color="auto"/>
            </w:tcBorders>
            <w:shd w:val="clear" w:color="auto" w:fill="auto"/>
          </w:tcPr>
          <w:p w14:paraId="1BB23CD8" w14:textId="6FBF97FE" w:rsidR="008608CA" w:rsidRPr="005C6DB9" w:rsidRDefault="008608CA" w:rsidP="008608CA">
            <w:pPr>
              <w:autoSpaceDE w:val="0"/>
              <w:autoSpaceDN w:val="0"/>
              <w:adjustRightInd w:val="0"/>
              <w:spacing w:line="240" w:lineRule="auto"/>
              <w:ind w:left="143" w:right="-57" w:firstLine="0"/>
              <w:rPr>
                <w:rFonts w:ascii="Avenir Next Cyr" w:hAnsi="Avenir Next Cyr" w:cs="Arial"/>
                <w:sz w:val="18"/>
                <w:szCs w:val="18"/>
              </w:rPr>
            </w:pPr>
            <w:r w:rsidRPr="005C6DB9">
              <w:rPr>
                <w:rStyle w:val="CharacterStyle39"/>
                <w:rFonts w:ascii="Avenir Next Cyr" w:hAnsi="Avenir Next Cyr"/>
                <w:noProof w:val="0"/>
                <w:color w:val="auto"/>
              </w:rPr>
              <w:t>± 0,1</w:t>
            </w:r>
          </w:p>
        </w:tc>
      </w:tr>
      <w:tr w:rsidR="005229C3" w:rsidRPr="005C6DB9" w14:paraId="5F353A88" w14:textId="77777777" w:rsidTr="00836D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shd w:val="clear" w:color="auto" w:fill="D9D9D9" w:themeFill="background1" w:themeFillShade="D9"/>
            <w:tcMar>
              <w:top w:w="28" w:type="dxa"/>
              <w:bottom w:w="28" w:type="dxa"/>
            </w:tcMar>
            <w:vAlign w:val="center"/>
          </w:tcPr>
          <w:p w14:paraId="72DE8F88" w14:textId="3EFA679F" w:rsidR="005229C3" w:rsidRPr="005C6DB9" w:rsidRDefault="005229C3" w:rsidP="005229C3">
            <w:pPr>
              <w:suppressAutoHyphens/>
              <w:spacing w:line="240" w:lineRule="auto"/>
              <w:ind w:firstLine="230"/>
              <w:jc w:val="center"/>
              <w:outlineLvl w:val="1"/>
              <w:rPr>
                <w:rFonts w:ascii="Avenir Next Cyr" w:hAnsi="Avenir Next Cyr" w:cs="Arial"/>
                <w:b/>
                <w:sz w:val="18"/>
                <w:szCs w:val="18"/>
              </w:rPr>
            </w:pPr>
            <w:bookmarkStart w:id="0" w:name="_Toc417657959"/>
            <w:r w:rsidRPr="005C6DB9">
              <w:rPr>
                <w:rFonts w:ascii="Avenir Next Cyr" w:hAnsi="Avenir Next Cyr" w:cs="Arial"/>
                <w:b/>
                <w:sz w:val="18"/>
                <w:szCs w:val="18"/>
              </w:rPr>
              <w:t>ТРЕБОВАНИЕ К ИЗГОТОВЛЕНИЮ И КОНСТРУКТИВНОМУ ИСПОЛНЕНИЮ</w:t>
            </w:r>
            <w:bookmarkEnd w:id="0"/>
          </w:p>
        </w:tc>
      </w:tr>
      <w:tr w:rsidR="005229C3" w:rsidRPr="005C6DB9" w14:paraId="5B6F25F9"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1813636D" w14:textId="77777777"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1. Требования к изготовлению</w:t>
            </w:r>
          </w:p>
        </w:tc>
        <w:tc>
          <w:tcPr>
            <w:tcW w:w="4399" w:type="dxa"/>
            <w:shd w:val="clear" w:color="auto" w:fill="auto"/>
            <w:vAlign w:val="center"/>
          </w:tcPr>
          <w:p w14:paraId="3ADA1547" w14:textId="77777777" w:rsidR="005229C3" w:rsidRPr="005C6DB9" w:rsidRDefault="005229C3" w:rsidP="004E3755">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Полной заводской готовности</w:t>
            </w:r>
          </w:p>
        </w:tc>
      </w:tr>
      <w:tr w:rsidR="005229C3" w:rsidRPr="005C6DB9" w14:paraId="0A0418A4"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5210B1D9" w14:textId="77777777"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2. Конструктивные характеристики:</w:t>
            </w:r>
          </w:p>
        </w:tc>
        <w:tc>
          <w:tcPr>
            <w:tcW w:w="4399" w:type="dxa"/>
            <w:shd w:val="clear" w:color="auto" w:fill="auto"/>
            <w:vAlign w:val="center"/>
          </w:tcPr>
          <w:p w14:paraId="6583BD5A" w14:textId="77777777" w:rsidR="005229C3" w:rsidRPr="005C6DB9" w:rsidRDefault="005229C3" w:rsidP="004E3755">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(Расход массы материалов дан на одно изделие)</w:t>
            </w:r>
          </w:p>
        </w:tc>
      </w:tr>
      <w:tr w:rsidR="005229C3" w:rsidRPr="005C6DB9" w14:paraId="02AC3535"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5A31F11E" w14:textId="0A8B4E21"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xml:space="preserve">- вынос (расстояние от подключаемого </w:t>
            </w:r>
            <w:r w:rsidR="005C6DB9" w:rsidRPr="005C6DB9">
              <w:rPr>
                <w:rStyle w:val="CharacterStyle38"/>
                <w:rFonts w:ascii="Avenir Next Cyr" w:hAnsi="Avenir Next Cyr"/>
                <w:noProof w:val="0"/>
                <w:color w:val="auto"/>
              </w:rPr>
              <w:t>разъёма</w:t>
            </w:r>
            <w:r w:rsidRPr="005C6DB9">
              <w:rPr>
                <w:rStyle w:val="CharacterStyle38"/>
                <w:rFonts w:ascii="Avenir Next Cyr" w:hAnsi="Avenir Next Cyr"/>
                <w:noProof w:val="0"/>
                <w:color w:val="auto"/>
              </w:rPr>
              <w:t xml:space="preserve"> до устья скважины/уровня земной поверхности), м</w:t>
            </w:r>
          </w:p>
        </w:tc>
        <w:tc>
          <w:tcPr>
            <w:tcW w:w="4399" w:type="dxa"/>
            <w:shd w:val="clear" w:color="auto" w:fill="FFFF00"/>
            <w:vAlign w:val="center"/>
          </w:tcPr>
          <w:p w14:paraId="48FBE5D0" w14:textId="4ECA0345" w:rsidR="005229C3" w:rsidRPr="005C6DB9" w:rsidRDefault="005229C3" w:rsidP="004E3755">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5229C3" w:rsidRPr="005C6DB9" w14:paraId="642AD75E"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2381E129" w14:textId="7124D21A"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рабочая зона (расстояние от устья скважины/уровня земной поверхности до последнего датчика), м</w:t>
            </w:r>
          </w:p>
        </w:tc>
        <w:tc>
          <w:tcPr>
            <w:tcW w:w="4399" w:type="dxa"/>
            <w:shd w:val="clear" w:color="auto" w:fill="FFFF00"/>
            <w:vAlign w:val="center"/>
          </w:tcPr>
          <w:p w14:paraId="48A7B07F" w14:textId="20646E68" w:rsidR="005229C3" w:rsidRPr="005C6DB9" w:rsidRDefault="005229C3" w:rsidP="004E3755">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5229C3" w:rsidRPr="005C6DB9" w14:paraId="75933414"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5A952C2E" w14:textId="77777777" w:rsidR="005229C3" w:rsidRPr="005C6DB9" w:rsidRDefault="005229C3" w:rsidP="005229C3">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количество датчиков температуры, шт.</w:t>
            </w:r>
          </w:p>
        </w:tc>
        <w:tc>
          <w:tcPr>
            <w:tcW w:w="4399" w:type="dxa"/>
            <w:shd w:val="clear" w:color="auto" w:fill="FFFF00"/>
            <w:vAlign w:val="center"/>
          </w:tcPr>
          <w:p w14:paraId="27CCC44B" w14:textId="07D1DCBB" w:rsidR="005229C3" w:rsidRPr="005C6DB9" w:rsidRDefault="005229C3" w:rsidP="004E3755">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8608CA" w:rsidRPr="005C6DB9" w14:paraId="01143A82"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193C5B55" w14:textId="6DA392B8"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глубина расположения первого датчика от уровня земной поверхности, м</w:t>
            </w:r>
          </w:p>
        </w:tc>
        <w:tc>
          <w:tcPr>
            <w:tcW w:w="4399" w:type="dxa"/>
            <w:shd w:val="clear" w:color="auto" w:fill="FFFF00"/>
            <w:vAlign w:val="center"/>
          </w:tcPr>
          <w:p w14:paraId="3B88904A" w14:textId="60C82F9B"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8608CA" w:rsidRPr="005C6DB9" w14:paraId="2B5794A7"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2B41E45E" w14:textId="77777777"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lastRenderedPageBreak/>
              <w:t>- расположение датчиков</w:t>
            </w:r>
          </w:p>
        </w:tc>
        <w:tc>
          <w:tcPr>
            <w:tcW w:w="4399" w:type="dxa"/>
            <w:shd w:val="clear" w:color="auto" w:fill="auto"/>
            <w:vAlign w:val="center"/>
          </w:tcPr>
          <w:p w14:paraId="19E2C2CB" w14:textId="6FBAE34D"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rPr>
              <w:t>Согласно Приложению</w:t>
            </w:r>
          </w:p>
        </w:tc>
      </w:tr>
      <w:tr w:rsidR="008608CA" w:rsidRPr="005C6DB9" w14:paraId="468A8564"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48CB03B9" w14:textId="77777777"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характеристика кабеля</w:t>
            </w:r>
          </w:p>
        </w:tc>
        <w:tc>
          <w:tcPr>
            <w:tcW w:w="4399" w:type="dxa"/>
            <w:shd w:val="clear" w:color="auto" w:fill="auto"/>
            <w:vAlign w:val="center"/>
          </w:tcPr>
          <w:p w14:paraId="5BCD7D9A" w14:textId="77777777" w:rsidR="00991C53"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 xml:space="preserve">Медный </w:t>
            </w:r>
            <w:r w:rsidR="005C6DB9" w:rsidRPr="005C6DB9">
              <w:rPr>
                <w:rStyle w:val="CharacterStyle39"/>
                <w:rFonts w:ascii="Avenir Next Cyr" w:hAnsi="Avenir Next Cyr"/>
                <w:noProof w:val="0"/>
                <w:color w:val="auto"/>
              </w:rPr>
              <w:t>трёхжильный</w:t>
            </w:r>
            <w:r w:rsidRPr="005C6DB9">
              <w:rPr>
                <w:rStyle w:val="CharacterStyle39"/>
                <w:rFonts w:ascii="Avenir Next Cyr" w:hAnsi="Avenir Next Cyr"/>
                <w:noProof w:val="0"/>
                <w:color w:val="auto"/>
              </w:rPr>
              <w:t xml:space="preserve"> с оболочкой из </w:t>
            </w:r>
          </w:p>
          <w:p w14:paraId="2F5AB97C" w14:textId="361196A8"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кремнийорганической резины</w:t>
            </w:r>
          </w:p>
        </w:tc>
      </w:tr>
      <w:tr w:rsidR="008608CA" w:rsidRPr="005C6DB9" w14:paraId="00B14483"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4B2C21C6" w14:textId="77777777"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наружный диаметр кабеля, мм, не более</w:t>
            </w:r>
          </w:p>
        </w:tc>
        <w:tc>
          <w:tcPr>
            <w:tcW w:w="4399" w:type="dxa"/>
            <w:shd w:val="clear" w:color="auto" w:fill="auto"/>
            <w:vAlign w:val="center"/>
          </w:tcPr>
          <w:p w14:paraId="7718779A" w14:textId="2DEC1392"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6,0</w:t>
            </w:r>
          </w:p>
        </w:tc>
      </w:tr>
      <w:tr w:rsidR="008608CA" w:rsidRPr="005C6DB9" w14:paraId="7DBD6FF0"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2B9E08EB" w14:textId="77777777"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диаметр кабеля с датчиком, мм, не более</w:t>
            </w:r>
          </w:p>
        </w:tc>
        <w:tc>
          <w:tcPr>
            <w:tcW w:w="4399" w:type="dxa"/>
            <w:shd w:val="clear" w:color="auto" w:fill="auto"/>
            <w:vAlign w:val="center"/>
          </w:tcPr>
          <w:p w14:paraId="68C8E31B" w14:textId="65B01204"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12,0</w:t>
            </w:r>
          </w:p>
        </w:tc>
      </w:tr>
      <w:tr w:rsidR="008608CA" w:rsidRPr="005C6DB9" w14:paraId="61E11149" w14:textId="77777777" w:rsidTr="00860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62A45D95" w14:textId="7CF897B8"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вес изделия, кг, не более</w:t>
            </w:r>
          </w:p>
        </w:tc>
        <w:tc>
          <w:tcPr>
            <w:tcW w:w="4399" w:type="dxa"/>
            <w:shd w:val="clear" w:color="auto" w:fill="FFFF00"/>
            <w:vAlign w:val="center"/>
          </w:tcPr>
          <w:p w14:paraId="56A70E6B" w14:textId="67E17A7B"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8608CA" w:rsidRPr="005C6DB9" w14:paraId="66F7DFF3"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51342D62" w14:textId="6190FC11"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степень защиты от воздействия пыли и воды по ГОСТ 14254</w:t>
            </w:r>
          </w:p>
        </w:tc>
        <w:tc>
          <w:tcPr>
            <w:tcW w:w="4399" w:type="dxa"/>
            <w:shd w:val="clear" w:color="auto" w:fill="auto"/>
            <w:vAlign w:val="center"/>
          </w:tcPr>
          <w:p w14:paraId="59BDF1F3" w14:textId="12230E7E"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IP68</w:t>
            </w:r>
          </w:p>
        </w:tc>
      </w:tr>
      <w:tr w:rsidR="00AA7369" w:rsidRPr="005C6DB9" w14:paraId="6E9AC53E"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3AF8F5D1" w14:textId="438AF4B3" w:rsidR="00AA7369" w:rsidRPr="005C6DB9" w:rsidRDefault="00AA7369" w:rsidP="008608CA">
            <w:pPr>
              <w:pStyle w:val="ParagraphStyle47"/>
              <w:rPr>
                <w:rStyle w:val="CharacterStyle38"/>
                <w:rFonts w:ascii="Avenir Next Cyr" w:hAnsi="Avenir Next Cyr"/>
                <w:noProof w:val="0"/>
                <w:color w:val="auto"/>
              </w:rPr>
            </w:pPr>
            <w:r>
              <w:rPr>
                <w:rStyle w:val="CharacterStyle38"/>
                <w:rFonts w:ascii="Avenir Next Cyr" w:hAnsi="Avenir Next Cyr"/>
                <w:noProof w:val="0"/>
                <w:color w:val="auto"/>
              </w:rPr>
              <w:t xml:space="preserve">- </w:t>
            </w:r>
            <w:r w:rsidR="00FC036F" w:rsidRPr="00FC036F">
              <w:rPr>
                <w:rStyle w:val="CharacterStyle38"/>
                <w:rFonts w:ascii="Avenir Next Cyr" w:hAnsi="Avenir Next Cyr"/>
                <w:noProof w:val="0"/>
                <w:color w:val="auto"/>
              </w:rPr>
              <w:t>интерфейс связи с вторичн</w:t>
            </w:r>
            <w:r w:rsidR="00FC036F">
              <w:rPr>
                <w:rStyle w:val="CharacterStyle38"/>
                <w:rFonts w:ascii="Avenir Next Cyr" w:hAnsi="Avenir Next Cyr"/>
                <w:noProof w:val="0"/>
                <w:color w:val="auto"/>
              </w:rPr>
              <w:t>ы</w:t>
            </w:r>
            <w:r w:rsidR="00FC036F" w:rsidRPr="00FC036F">
              <w:rPr>
                <w:rStyle w:val="CharacterStyle38"/>
                <w:rFonts w:ascii="Avenir Next Cyr" w:hAnsi="Avenir Next Cyr"/>
                <w:noProof w:val="0"/>
                <w:color w:val="auto"/>
              </w:rPr>
              <w:t>м прибор</w:t>
            </w:r>
            <w:r w:rsidR="00FC036F">
              <w:rPr>
                <w:rStyle w:val="CharacterStyle38"/>
                <w:rFonts w:ascii="Avenir Next Cyr" w:hAnsi="Avenir Next Cyr"/>
                <w:noProof w:val="0"/>
                <w:color w:val="auto"/>
              </w:rPr>
              <w:t>ом</w:t>
            </w:r>
          </w:p>
        </w:tc>
        <w:tc>
          <w:tcPr>
            <w:tcW w:w="4399" w:type="dxa"/>
            <w:shd w:val="clear" w:color="auto" w:fill="auto"/>
            <w:vAlign w:val="center"/>
          </w:tcPr>
          <w:p w14:paraId="7BFB312F" w14:textId="5BE347D7" w:rsidR="00AA7369" w:rsidRPr="005136C4" w:rsidRDefault="005136C4" w:rsidP="008608CA">
            <w:pPr>
              <w:pStyle w:val="ParagraphStyle48"/>
              <w:ind w:left="37"/>
              <w:rPr>
                <w:rStyle w:val="CharacterStyle39"/>
                <w:rFonts w:ascii="Avenir Next Cyr" w:hAnsi="Avenir Next Cyr"/>
                <w:noProof w:val="0"/>
                <w:color w:val="auto"/>
                <w:lang w:val="en-US"/>
              </w:rPr>
            </w:pPr>
            <w:r>
              <w:rPr>
                <w:rStyle w:val="CharacterStyle39"/>
                <w:rFonts w:ascii="Avenir Next Cyr" w:hAnsi="Avenir Next Cyr"/>
                <w:noProof w:val="0"/>
                <w:color w:val="auto"/>
                <w:lang w:val="en-US"/>
              </w:rPr>
              <w:t>SMAART Wire</w:t>
            </w:r>
          </w:p>
        </w:tc>
      </w:tr>
      <w:tr w:rsidR="008608CA" w:rsidRPr="00F607DB" w14:paraId="56EEC56E"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30C7B241" w14:textId="4B995B48" w:rsidR="008608CA" w:rsidRPr="00BA5EE3" w:rsidRDefault="008608CA" w:rsidP="008608CA">
            <w:pPr>
              <w:pStyle w:val="ParagraphStyle47"/>
              <w:rPr>
                <w:rStyle w:val="CharacterStyle38"/>
                <w:rFonts w:ascii="Avenir Next Cyr" w:hAnsi="Avenir Next Cyr"/>
                <w:noProof w:val="0"/>
                <w:color w:val="auto"/>
              </w:rPr>
            </w:pPr>
            <w:r w:rsidRPr="00BA5EE3">
              <w:rPr>
                <w:rStyle w:val="CharacterStyle38"/>
                <w:rFonts w:ascii="Avenir Next Cyr" w:hAnsi="Avenir Next Cyr"/>
                <w:noProof w:val="0"/>
                <w:color w:val="auto"/>
              </w:rPr>
              <w:t xml:space="preserve">- </w:t>
            </w:r>
            <w:r w:rsidR="00F607DB" w:rsidRPr="00BA5EE3">
              <w:rPr>
                <w:rStyle w:val="CharacterStyle38"/>
                <w:rFonts w:ascii="Avenir Next Cyr" w:hAnsi="Avenir Next Cyr"/>
                <w:noProof w:val="0"/>
                <w:color w:val="auto"/>
              </w:rPr>
              <w:t>взрывозащищённое исполнение</w:t>
            </w:r>
          </w:p>
        </w:tc>
        <w:tc>
          <w:tcPr>
            <w:tcW w:w="4399" w:type="dxa"/>
            <w:shd w:val="clear" w:color="auto" w:fill="auto"/>
            <w:vAlign w:val="center"/>
          </w:tcPr>
          <w:p w14:paraId="780E480B" w14:textId="32A1F98B" w:rsidR="008608CA" w:rsidRPr="00BA5EE3" w:rsidRDefault="00F607DB" w:rsidP="008608CA">
            <w:pPr>
              <w:pStyle w:val="ParagraphStyle48"/>
              <w:ind w:left="37"/>
              <w:rPr>
                <w:rStyle w:val="CharacterStyle39"/>
                <w:rFonts w:ascii="Avenir Next Cyr" w:hAnsi="Avenir Next Cyr"/>
                <w:noProof w:val="0"/>
                <w:color w:val="auto"/>
                <w:lang w:val="en-US"/>
              </w:rPr>
            </w:pPr>
            <w:r w:rsidRPr="00BA5EE3">
              <w:rPr>
                <w:rStyle w:val="CharacterStyle39"/>
                <w:rFonts w:ascii="Avenir Next Cyr" w:hAnsi="Avenir Next Cyr"/>
                <w:noProof w:val="0"/>
                <w:color w:val="auto"/>
              </w:rPr>
              <w:t>Да</w:t>
            </w:r>
          </w:p>
        </w:tc>
      </w:tr>
      <w:tr w:rsidR="008608CA" w:rsidRPr="005C6DB9" w14:paraId="1FCF11A6"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31797F6F" w14:textId="3BF91954"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стойкость к химически агрессивным средам</w:t>
            </w:r>
          </w:p>
        </w:tc>
        <w:tc>
          <w:tcPr>
            <w:tcW w:w="4399" w:type="dxa"/>
            <w:shd w:val="clear" w:color="auto" w:fill="auto"/>
            <w:vAlign w:val="center"/>
          </w:tcPr>
          <w:p w14:paraId="1D1A94E7" w14:textId="5E4D849B"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Да</w:t>
            </w:r>
          </w:p>
        </w:tc>
      </w:tr>
      <w:tr w:rsidR="008608CA" w:rsidRPr="005C6DB9" w14:paraId="03EAA131"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4AE5CC59" w14:textId="1E373A95"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материал защитной арматуры (гильз) датчиков температуры</w:t>
            </w:r>
          </w:p>
        </w:tc>
        <w:tc>
          <w:tcPr>
            <w:tcW w:w="4399" w:type="dxa"/>
            <w:shd w:val="clear" w:color="auto" w:fill="auto"/>
            <w:vAlign w:val="center"/>
          </w:tcPr>
          <w:p w14:paraId="6CDD614C" w14:textId="47CF29F0"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 xml:space="preserve">Металл </w:t>
            </w:r>
          </w:p>
        </w:tc>
      </w:tr>
      <w:tr w:rsidR="008608CA" w:rsidRPr="005C6DB9" w14:paraId="287F5BBE"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677C4CB6" w14:textId="77777777"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соединение датчиков на кабеле</w:t>
            </w:r>
          </w:p>
        </w:tc>
        <w:tc>
          <w:tcPr>
            <w:tcW w:w="4399" w:type="dxa"/>
            <w:shd w:val="clear" w:color="auto" w:fill="auto"/>
            <w:vAlign w:val="center"/>
          </w:tcPr>
          <w:p w14:paraId="2697CC25" w14:textId="77777777"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Соединение датчиков термокосы должно обеспечиваться на одной общей шине и располагаться в единой оболочке (с применением одного кабеля между датчиками)</w:t>
            </w:r>
          </w:p>
        </w:tc>
      </w:tr>
      <w:tr w:rsidR="008608CA" w:rsidRPr="005C6DB9" w14:paraId="37AA0C6C"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38EF599F" w14:textId="0E1E67A4"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разъ</w:t>
            </w:r>
            <w:r w:rsidR="00D13C45">
              <w:rPr>
                <w:rStyle w:val="CharacterStyle38"/>
                <w:rFonts w:ascii="Avenir Next Cyr" w:hAnsi="Avenir Next Cyr"/>
                <w:noProof w:val="0"/>
                <w:color w:val="auto"/>
              </w:rPr>
              <w:t>ё</w:t>
            </w:r>
            <w:r w:rsidRPr="005C6DB9">
              <w:rPr>
                <w:rStyle w:val="CharacterStyle38"/>
                <w:rFonts w:ascii="Avenir Next Cyr" w:hAnsi="Avenir Next Cyr"/>
                <w:noProof w:val="0"/>
                <w:color w:val="auto"/>
              </w:rPr>
              <w:t>м для подключения термокосы к вторичному прибору</w:t>
            </w:r>
          </w:p>
        </w:tc>
        <w:tc>
          <w:tcPr>
            <w:tcW w:w="4399" w:type="dxa"/>
            <w:shd w:val="clear" w:color="auto" w:fill="auto"/>
            <w:vAlign w:val="center"/>
          </w:tcPr>
          <w:p w14:paraId="514DFB2F" w14:textId="5F459569"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Разъ</w:t>
            </w:r>
            <w:r w:rsidR="00D13C45">
              <w:rPr>
                <w:rStyle w:val="CharacterStyle39"/>
                <w:rFonts w:ascii="Avenir Next Cyr" w:hAnsi="Avenir Next Cyr"/>
                <w:noProof w:val="0"/>
                <w:color w:val="auto"/>
              </w:rPr>
              <w:t>ё</w:t>
            </w:r>
            <w:r w:rsidRPr="005C6DB9">
              <w:rPr>
                <w:rStyle w:val="CharacterStyle39"/>
                <w:rFonts w:ascii="Avenir Next Cyr" w:hAnsi="Avenir Next Cyr"/>
                <w:noProof w:val="0"/>
                <w:color w:val="auto"/>
              </w:rPr>
              <w:t xml:space="preserve">м с </w:t>
            </w:r>
            <w:r w:rsidR="005C6DB9" w:rsidRPr="005C6DB9">
              <w:rPr>
                <w:rStyle w:val="CharacterStyle39"/>
                <w:rFonts w:ascii="Avenir Next Cyr" w:hAnsi="Avenir Next Cyr"/>
                <w:noProof w:val="0"/>
                <w:color w:val="auto"/>
              </w:rPr>
              <w:t>защёлкой</w:t>
            </w:r>
            <w:r w:rsidRPr="005C6DB9">
              <w:rPr>
                <w:rStyle w:val="CharacterStyle39"/>
                <w:rFonts w:ascii="Avenir Next Cyr" w:hAnsi="Avenir Next Cyr"/>
                <w:noProof w:val="0"/>
                <w:color w:val="auto"/>
              </w:rPr>
              <w:t xml:space="preserve"> и защитой от нежелательного размыкания</w:t>
            </w:r>
          </w:p>
        </w:tc>
      </w:tr>
      <w:tr w:rsidR="008608CA" w:rsidRPr="005C6DB9" w14:paraId="6E3C550C"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0553B3F9" w14:textId="4A4E0351"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полимерное защитное покрытие гильз датчиков температуры во избежание их примерзания к стенкам скважины</w:t>
            </w:r>
          </w:p>
        </w:tc>
        <w:tc>
          <w:tcPr>
            <w:tcW w:w="4399" w:type="dxa"/>
            <w:shd w:val="clear" w:color="auto" w:fill="auto"/>
            <w:vAlign w:val="center"/>
          </w:tcPr>
          <w:p w14:paraId="772C0157" w14:textId="2EB014AC" w:rsidR="008608CA" w:rsidRPr="005C6DB9" w:rsidRDefault="008608CA" w:rsidP="008608CA">
            <w:pPr>
              <w:pStyle w:val="ParagraphStyle48"/>
              <w:ind w:left="37"/>
              <w:rPr>
                <w:rStyle w:val="CharacterStyle39"/>
                <w:rFonts w:ascii="Avenir Next Cyr" w:hAnsi="Avenir Next Cyr"/>
                <w:strike/>
                <w:noProof w:val="0"/>
                <w:color w:val="auto"/>
              </w:rPr>
            </w:pPr>
            <w:r w:rsidRPr="005C6DB9">
              <w:rPr>
                <w:rStyle w:val="CharacterStyle39"/>
                <w:rFonts w:ascii="Avenir Next Cyr" w:hAnsi="Avenir Next Cyr"/>
                <w:noProof w:val="0"/>
                <w:color w:val="auto"/>
              </w:rPr>
              <w:t>Да</w:t>
            </w:r>
          </w:p>
        </w:tc>
      </w:tr>
      <w:tr w:rsidR="008608CA" w:rsidRPr="005C6DB9" w14:paraId="1C1EF38A"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85" w:type="dxa"/>
            </w:tcMar>
            <w:vAlign w:val="center"/>
          </w:tcPr>
          <w:p w14:paraId="43CC6EB4" w14:textId="30E4BF7E"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совместимость оборудования</w:t>
            </w:r>
          </w:p>
        </w:tc>
        <w:tc>
          <w:tcPr>
            <w:tcW w:w="4399" w:type="dxa"/>
            <w:shd w:val="clear" w:color="auto" w:fill="auto"/>
            <w:vAlign w:val="center"/>
          </w:tcPr>
          <w:p w14:paraId="14BFC616" w14:textId="78B0097D" w:rsidR="008608CA" w:rsidRPr="005C6DB9" w:rsidRDefault="008608CA" w:rsidP="008608CA">
            <w:pPr>
              <w:pStyle w:val="ParagraphStyle46"/>
              <w:ind w:left="37"/>
              <w:jc w:val="left"/>
              <w:rPr>
                <w:rStyle w:val="CharacterStyle39"/>
                <w:rFonts w:ascii="Avenir Next Cyr" w:hAnsi="Avenir Next Cyr"/>
                <w:noProof w:val="0"/>
                <w:color w:val="auto"/>
              </w:rPr>
            </w:pPr>
            <w:r w:rsidRPr="00BA5EE3">
              <w:rPr>
                <w:rStyle w:val="CharacterStyle39"/>
                <w:rFonts w:ascii="Avenir Next Cyr" w:hAnsi="Avenir Next Cyr"/>
                <w:noProof w:val="0"/>
                <w:color w:val="auto"/>
                <w:highlight w:val="yellow"/>
              </w:rPr>
              <w:t xml:space="preserve">Совместимо </w:t>
            </w:r>
            <w:r w:rsidR="005C6DB9" w:rsidRPr="00BA5EE3">
              <w:rPr>
                <w:rStyle w:val="CharacterStyle39"/>
                <w:rFonts w:ascii="Avenir Next Cyr" w:hAnsi="Avenir Next Cyr"/>
                <w:noProof w:val="0"/>
                <w:color w:val="auto"/>
                <w:highlight w:val="yellow"/>
              </w:rPr>
              <w:t>с оборудованием,</w:t>
            </w:r>
            <w:r w:rsidRPr="00BA5EE3">
              <w:rPr>
                <w:rStyle w:val="CharacterStyle39"/>
                <w:rFonts w:ascii="Avenir Next Cyr" w:hAnsi="Avenir Next Cyr"/>
                <w:noProof w:val="0"/>
                <w:color w:val="auto"/>
                <w:highlight w:val="yellow"/>
              </w:rPr>
              <w:t xml:space="preserve"> поставляемым по опросным листам _______, _______</w:t>
            </w:r>
          </w:p>
        </w:tc>
      </w:tr>
      <w:tr w:rsidR="008608CA" w:rsidRPr="005C6DB9" w14:paraId="2F12B008" w14:textId="77777777" w:rsidTr="0079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360669B9" w14:textId="77777777" w:rsidR="008608CA" w:rsidRPr="005C6DB9" w:rsidRDefault="008608CA" w:rsidP="008608CA">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t>ТРЕБОВАНИЯ К ИСПЫТАНИЯМ И ПРИЕМКЕ ОБОРУДОВАНИЯ</w:t>
            </w:r>
          </w:p>
        </w:tc>
      </w:tr>
      <w:tr w:rsidR="008608CA" w:rsidRPr="005C6DB9" w14:paraId="4252AE4A"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AF7E3DE" w14:textId="1B9F94E8" w:rsidR="008608CA" w:rsidRPr="005C6DB9" w:rsidRDefault="008608CA" w:rsidP="008608CA">
            <w:pPr>
              <w:pStyle w:val="ParagraphStyle46"/>
              <w:ind w:left="226"/>
              <w:jc w:val="left"/>
              <w:rPr>
                <w:rStyle w:val="CharacterStyle37"/>
                <w:rFonts w:ascii="Avenir Next Cyr" w:hAnsi="Avenir Next Cyr"/>
                <w:noProof w:val="0"/>
                <w:color w:val="auto"/>
              </w:rPr>
            </w:pPr>
            <w:r w:rsidRPr="005C6DB9">
              <w:rPr>
                <w:rStyle w:val="CharacterStyle38"/>
                <w:rFonts w:ascii="Avenir Next Cyr" w:hAnsi="Avenir Next Cyr"/>
                <w:noProof w:val="0"/>
                <w:color w:val="auto"/>
              </w:rPr>
              <w:t xml:space="preserve">1. Требования к проведению </w:t>
            </w:r>
            <w:r w:rsidR="005C6DB9" w:rsidRPr="005C6DB9">
              <w:rPr>
                <w:rStyle w:val="CharacterStyle38"/>
                <w:rFonts w:ascii="Avenir Next Cyr" w:hAnsi="Avenir Next Cyr"/>
                <w:noProof w:val="0"/>
                <w:color w:val="auto"/>
              </w:rPr>
              <w:t>приёмочных</w:t>
            </w:r>
            <w:r w:rsidRPr="005C6DB9">
              <w:rPr>
                <w:rStyle w:val="CharacterStyle38"/>
                <w:rFonts w:ascii="Avenir Next Cyr" w:hAnsi="Avenir Next Cyr"/>
                <w:noProof w:val="0"/>
                <w:color w:val="auto"/>
              </w:rPr>
              <w:t xml:space="preserve"> испытаний</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06B230C" w14:textId="18596A42" w:rsidR="008608CA" w:rsidRPr="005C6DB9" w:rsidRDefault="008608CA" w:rsidP="008608CA">
            <w:pPr>
              <w:pStyle w:val="ParagraphStyle48"/>
              <w:ind w:left="37"/>
              <w:rPr>
                <w:rStyle w:val="CharacterStyle39"/>
                <w:rFonts w:ascii="Avenir Next Cyr" w:hAnsi="Avenir Next Cyr"/>
                <w:bCs/>
                <w:noProof w:val="0"/>
                <w:color w:val="auto"/>
              </w:rPr>
            </w:pPr>
            <w:r w:rsidRPr="005C6DB9">
              <w:rPr>
                <w:rStyle w:val="CharacterStyle39"/>
                <w:rFonts w:ascii="Avenir Next Cyr" w:hAnsi="Avenir Next Cyr"/>
                <w:bCs/>
                <w:noProof w:val="0"/>
                <w:color w:val="auto"/>
              </w:rPr>
              <w:t>1. Приёмо-сдаточные испытания должны быть проведены на заводе-изготовителе по техническим условиям или программе и методике приёмо-сдаточных испытаний.</w:t>
            </w:r>
          </w:p>
          <w:p w14:paraId="12EDA7FF" w14:textId="0A9BBD28" w:rsidR="008608CA" w:rsidRPr="005C6DB9" w:rsidRDefault="008608CA" w:rsidP="008608CA">
            <w:pPr>
              <w:pStyle w:val="ParagraphStyle48"/>
              <w:ind w:left="37"/>
              <w:rPr>
                <w:rStyle w:val="CharacterStyle37"/>
                <w:rFonts w:ascii="Avenir Next Cyr" w:hAnsi="Avenir Next Cyr"/>
                <w:strike/>
                <w:noProof w:val="0"/>
                <w:color w:val="auto"/>
              </w:rPr>
            </w:pPr>
            <w:r w:rsidRPr="005C6DB9">
              <w:rPr>
                <w:rStyle w:val="CharacterStyle39"/>
                <w:rFonts w:ascii="Avenir Next Cyr" w:hAnsi="Avenir Next Cyr"/>
                <w:bCs/>
                <w:noProof w:val="0"/>
                <w:color w:val="auto"/>
              </w:rPr>
              <w:t>2. Контроль деталей, узлов, сборочных единиц, комплектующих производится заводом-изготовителем в процессе производства в установленном порядке и по действующей нормативно-технической документации</w:t>
            </w:r>
          </w:p>
        </w:tc>
      </w:tr>
      <w:tr w:rsidR="008608CA" w:rsidRPr="005C6DB9" w14:paraId="6ED004E7" w14:textId="77777777" w:rsidTr="00791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8F51FC0" w14:textId="77777777" w:rsidR="008608CA" w:rsidRPr="005C6DB9" w:rsidRDefault="008608CA" w:rsidP="008608CA">
            <w:pPr>
              <w:suppressAutoHyphens/>
              <w:spacing w:line="240" w:lineRule="auto"/>
              <w:ind w:left="37" w:firstLine="230"/>
              <w:jc w:val="center"/>
              <w:outlineLvl w:val="1"/>
              <w:rPr>
                <w:rFonts w:ascii="Avenir Next Cyr" w:hAnsi="Avenir Next Cyr" w:cs="Arial"/>
                <w:b/>
                <w:sz w:val="18"/>
                <w:szCs w:val="18"/>
              </w:rPr>
            </w:pPr>
            <w:r w:rsidRPr="005C6DB9">
              <w:rPr>
                <w:rFonts w:ascii="Avenir Next Cyr" w:hAnsi="Avenir Next Cyr" w:cs="Arial"/>
                <w:b/>
                <w:sz w:val="18"/>
                <w:szCs w:val="18"/>
              </w:rPr>
              <w:t>ТРЕБОВАНИЯ К ПОКАЗАТЕЛЯМ НАДЕЖНОСТИ</w:t>
            </w:r>
          </w:p>
        </w:tc>
      </w:tr>
      <w:tr w:rsidR="008608CA" w:rsidRPr="005C6DB9" w14:paraId="04ED8DDD"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1B442D7" w14:textId="7353B6A3" w:rsidR="008608CA" w:rsidRPr="005C6DB9" w:rsidRDefault="008608CA" w:rsidP="008608CA">
            <w:pPr>
              <w:pStyle w:val="ParagraphStyle46"/>
              <w:ind w:left="226"/>
              <w:jc w:val="left"/>
              <w:rPr>
                <w:rStyle w:val="CharacterStyle38"/>
                <w:rFonts w:ascii="Avenir Next Cyr" w:hAnsi="Avenir Next Cyr"/>
                <w:noProof w:val="0"/>
                <w:color w:val="auto"/>
              </w:rPr>
            </w:pPr>
            <w:r w:rsidRPr="005C6DB9">
              <w:rPr>
                <w:rStyle w:val="CharacterStyle38"/>
                <w:rFonts w:ascii="Avenir Next Cyr" w:hAnsi="Avenir Next Cyr"/>
                <w:noProof w:val="0"/>
                <w:color w:val="auto"/>
              </w:rPr>
              <w:t xml:space="preserve">1. Требования к показателям </w:t>
            </w:r>
            <w:r w:rsidR="005C6DB9" w:rsidRPr="005C6DB9">
              <w:rPr>
                <w:rStyle w:val="CharacterStyle38"/>
                <w:rFonts w:ascii="Avenir Next Cyr" w:hAnsi="Avenir Next Cyr"/>
                <w:noProof w:val="0"/>
                <w:color w:val="auto"/>
              </w:rPr>
              <w:t>надёжности</w:t>
            </w:r>
            <w:r w:rsidRPr="005C6DB9">
              <w:rPr>
                <w:rStyle w:val="CharacterStyle38"/>
                <w:rFonts w:ascii="Avenir Next Cyr" w:hAnsi="Avenir Next Cyr"/>
                <w:noProof w:val="0"/>
                <w:color w:val="auto"/>
              </w:rPr>
              <w:t xml:space="preserve"> и безопасности</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B750FD7" w14:textId="04B864CA"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bCs/>
                <w:noProof w:val="0"/>
                <w:color w:val="auto"/>
              </w:rPr>
              <w:t xml:space="preserve">Показатели </w:t>
            </w:r>
            <w:r w:rsidR="005C6DB9" w:rsidRPr="005C6DB9">
              <w:rPr>
                <w:rStyle w:val="CharacterStyle39"/>
                <w:rFonts w:ascii="Avenir Next Cyr" w:hAnsi="Avenir Next Cyr"/>
                <w:bCs/>
                <w:noProof w:val="0"/>
                <w:color w:val="auto"/>
              </w:rPr>
              <w:t>надёжности</w:t>
            </w:r>
            <w:r w:rsidRPr="005C6DB9">
              <w:rPr>
                <w:rStyle w:val="CharacterStyle39"/>
                <w:rFonts w:ascii="Avenir Next Cyr" w:hAnsi="Avenir Next Cyr"/>
                <w:bCs/>
                <w:noProof w:val="0"/>
                <w:color w:val="auto"/>
              </w:rPr>
              <w:t xml:space="preserve"> и безопасности изделия необходимо обеспечить на этапе проектирования правильным выбором материалов для основных узлов и деталей/изделий, отвечающих </w:t>
            </w:r>
            <w:r w:rsidR="005C6DB9" w:rsidRPr="005C6DB9">
              <w:rPr>
                <w:rStyle w:val="CharacterStyle39"/>
                <w:rFonts w:ascii="Avenir Next Cyr" w:hAnsi="Avenir Next Cyr"/>
                <w:bCs/>
                <w:noProof w:val="0"/>
                <w:color w:val="auto"/>
              </w:rPr>
              <w:t>требованиям</w:t>
            </w:r>
            <w:r w:rsidRPr="005C6DB9">
              <w:rPr>
                <w:rStyle w:val="CharacterStyle39"/>
                <w:rFonts w:ascii="Avenir Next Cyr" w:hAnsi="Avenir Next Cyr"/>
                <w:bCs/>
                <w:noProof w:val="0"/>
                <w:color w:val="auto"/>
              </w:rPr>
              <w:t xml:space="preserve"> условий эксплуатации настоящего опросного листа; использованием узлов и деталей, апробированных в условиях эксплуатации или прошедших отработку в составе макетов и опытных образцов.</w:t>
            </w:r>
          </w:p>
        </w:tc>
      </w:tr>
      <w:tr w:rsidR="008608CA" w:rsidRPr="005C6DB9" w14:paraId="1488672E"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D59115F" w14:textId="379F04DA" w:rsidR="008608CA" w:rsidRPr="005C6DB9" w:rsidRDefault="008608CA" w:rsidP="008608CA">
            <w:pPr>
              <w:pStyle w:val="ParagraphStyle46"/>
              <w:ind w:left="226"/>
              <w:jc w:val="left"/>
              <w:rPr>
                <w:rStyle w:val="CharacterStyle38"/>
                <w:rFonts w:ascii="Avenir Next Cyr" w:hAnsi="Avenir Next Cyr"/>
                <w:noProof w:val="0"/>
                <w:color w:val="auto"/>
              </w:rPr>
            </w:pPr>
            <w:r w:rsidRPr="005C6DB9">
              <w:rPr>
                <w:rStyle w:val="CharacterStyle38"/>
                <w:rFonts w:ascii="Avenir Next Cyr" w:hAnsi="Avenir Next Cyr"/>
                <w:noProof w:val="0"/>
                <w:color w:val="auto"/>
              </w:rPr>
              <w:t>2. Требования к гарантийным обязательствам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794F687" w14:textId="77777777"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1. Завод-изготовитель должен гарантировать выполнение:</w:t>
            </w:r>
          </w:p>
          <w:p w14:paraId="08C27489" w14:textId="77777777"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 xml:space="preserve">  - требований настоящего ОЛ;</w:t>
            </w:r>
          </w:p>
          <w:p w14:paraId="26FD56EE" w14:textId="77777777"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 xml:space="preserve">  - требований действующих государственных стандартов, руководящих документов, постановлений правительства РФ, строительных норм и правил, указанных в настоящем ОЛ.</w:t>
            </w:r>
          </w:p>
          <w:p w14:paraId="5FFCB3E9" w14:textId="77777777"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lastRenderedPageBreak/>
              <w:t>2. Гарантия 24 мес. с даты поставки.</w:t>
            </w:r>
          </w:p>
          <w:p w14:paraId="1CFC424E" w14:textId="4BECB456"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 xml:space="preserve">3. При обнаружении в гарантийный срок эксплуатации дефектов, вызванных некачественным изготовлением и </w:t>
            </w:r>
            <w:r w:rsidR="005C6DB9" w:rsidRPr="005C6DB9">
              <w:rPr>
                <w:rStyle w:val="CharacterStyle39"/>
                <w:rFonts w:ascii="Avenir Next Cyr" w:hAnsi="Avenir Next Cyr"/>
                <w:noProof w:val="0"/>
                <w:color w:val="auto"/>
              </w:rPr>
              <w:t>подтверждённых</w:t>
            </w:r>
            <w:r w:rsidRPr="005C6DB9">
              <w:rPr>
                <w:rStyle w:val="CharacterStyle39"/>
                <w:rFonts w:ascii="Avenir Next Cyr" w:hAnsi="Avenir Next Cyr"/>
                <w:noProof w:val="0"/>
                <w:color w:val="auto"/>
              </w:rPr>
              <w:t xml:space="preserve"> актом установленной формы со стороны Заказчика, поставщик должен устранить дефекты или заменить изделие/элемент конструкции.</w:t>
            </w:r>
          </w:p>
        </w:tc>
      </w:tr>
      <w:tr w:rsidR="008608CA" w:rsidRPr="005C6DB9" w14:paraId="08BA7986" w14:textId="77777777" w:rsidTr="00555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shd w:val="clear" w:color="auto" w:fill="D9D9D9" w:themeFill="background1" w:themeFillShade="D9"/>
            <w:tcMar>
              <w:top w:w="28" w:type="dxa"/>
              <w:bottom w:w="28" w:type="dxa"/>
            </w:tcMar>
            <w:vAlign w:val="center"/>
          </w:tcPr>
          <w:p w14:paraId="4FEB1611" w14:textId="77777777" w:rsidR="008608CA" w:rsidRPr="005C6DB9" w:rsidRDefault="008608CA" w:rsidP="008608CA">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lastRenderedPageBreak/>
              <w:t>ТРЕБОВАНИЯ К ПОКРЫТИЯМ, МАРКИРОВКЕ И ВИЗУАЛЬНОЙ ИДЕНТИФИКАЦИИ</w:t>
            </w:r>
          </w:p>
        </w:tc>
      </w:tr>
      <w:tr w:rsidR="008608CA" w:rsidRPr="005C6DB9" w14:paraId="71CE39DF"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74D4BA01" w14:textId="63BFAF2A"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1. Состав маркировки</w:t>
            </w:r>
          </w:p>
        </w:tc>
        <w:tc>
          <w:tcPr>
            <w:tcW w:w="4399" w:type="dxa"/>
            <w:shd w:val="clear" w:color="auto" w:fill="auto"/>
            <w:vAlign w:val="center"/>
          </w:tcPr>
          <w:p w14:paraId="1C578AAD" w14:textId="54248F5B"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1. Наименование завода-изготовителя.</w:t>
            </w:r>
          </w:p>
          <w:p w14:paraId="56FD2E22" w14:textId="4BAFBB3E"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2. Наименование и обозначение изделия.</w:t>
            </w:r>
          </w:p>
          <w:p w14:paraId="51D31A84" w14:textId="2FAF2353" w:rsidR="008608CA" w:rsidRPr="005C6DB9" w:rsidRDefault="008608CA" w:rsidP="008608CA">
            <w:pPr>
              <w:pStyle w:val="ParagraphStyle48"/>
              <w:ind w:left="37"/>
              <w:rPr>
                <w:rStyle w:val="CharacterStyle39"/>
                <w:rFonts w:ascii="Avenir Next Cyr" w:hAnsi="Avenir Next Cyr"/>
                <w:strike/>
                <w:noProof w:val="0"/>
                <w:color w:val="auto"/>
              </w:rPr>
            </w:pPr>
            <w:r w:rsidRPr="005C6DB9">
              <w:rPr>
                <w:rStyle w:val="CharacterStyle39"/>
                <w:rFonts w:ascii="Avenir Next Cyr" w:hAnsi="Avenir Next Cyr"/>
                <w:noProof w:val="0"/>
                <w:color w:val="auto"/>
              </w:rPr>
              <w:t>3</w:t>
            </w:r>
            <w:r w:rsidRPr="005C6DB9">
              <w:t xml:space="preserve"> </w:t>
            </w:r>
            <w:r w:rsidRPr="005C6DB9">
              <w:rPr>
                <w:rStyle w:val="CharacterStyle39"/>
                <w:rFonts w:ascii="Avenir Next Cyr" w:hAnsi="Avenir Next Cyr"/>
                <w:noProof w:val="0"/>
                <w:color w:val="auto"/>
              </w:rPr>
              <w:t>Заводской номер.</w:t>
            </w:r>
          </w:p>
          <w:p w14:paraId="5590CDE5" w14:textId="399F595E"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4. Маркировка датчиков по глубине.</w:t>
            </w:r>
          </w:p>
          <w:p w14:paraId="1FF0BEA3" w14:textId="31343D1F"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5. Маркировка взрывозащиты.</w:t>
            </w:r>
          </w:p>
        </w:tc>
      </w:tr>
      <w:tr w:rsidR="008608CA" w:rsidRPr="005C6DB9" w14:paraId="19A738B6"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0F8F04DE" w14:textId="6CEAECE8"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2. Способ выполнения маркировки</w:t>
            </w:r>
          </w:p>
        </w:tc>
        <w:tc>
          <w:tcPr>
            <w:tcW w:w="4399" w:type="dxa"/>
            <w:shd w:val="clear" w:color="auto" w:fill="auto"/>
            <w:vAlign w:val="center"/>
          </w:tcPr>
          <w:p w14:paraId="7CBA7F01" w14:textId="708DE4C7"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В заводских условиях способом, обеспечивающим е</w:t>
            </w:r>
            <w:r w:rsidR="005C6DB9">
              <w:rPr>
                <w:rStyle w:val="CharacterStyle39"/>
                <w:rFonts w:ascii="Avenir Next Cyr" w:hAnsi="Avenir Next Cyr"/>
                <w:noProof w:val="0"/>
                <w:color w:val="auto"/>
              </w:rPr>
              <w:t>ё</w:t>
            </w:r>
            <w:r w:rsidRPr="005C6DB9">
              <w:rPr>
                <w:rStyle w:val="CharacterStyle39"/>
                <w:rFonts w:ascii="Avenir Next Cyr" w:hAnsi="Avenir Next Cyr"/>
                <w:noProof w:val="0"/>
                <w:color w:val="auto"/>
              </w:rPr>
              <w:t xml:space="preserve"> сохранность в течение всего срока эксплуатации.</w:t>
            </w:r>
          </w:p>
        </w:tc>
      </w:tr>
      <w:tr w:rsidR="008608CA" w:rsidRPr="005C6DB9" w14:paraId="47CF0B10" w14:textId="77777777" w:rsidTr="00555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3F374E99" w14:textId="77777777" w:rsidR="008608CA" w:rsidRPr="005C6DB9" w:rsidRDefault="008608CA" w:rsidP="008608CA">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t>ТЕХНИЧЕСКИЕ УСЛУГИ ЗАВОДА-ИЗГОТОВИТЕЛЯ (ПОСТАВЩИКА)</w:t>
            </w:r>
          </w:p>
        </w:tc>
      </w:tr>
      <w:tr w:rsidR="008608CA" w:rsidRPr="005C6DB9" w14:paraId="34306D08"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CE84997" w14:textId="0B8F849C"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1. Изготовление, поверка и поставка</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A941145" w14:textId="77777777"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1. Поставляемое изделие должно поставляться новым и не должно эксплуатироваться ранее.</w:t>
            </w:r>
          </w:p>
          <w:p w14:paraId="265C0B76" w14:textId="550679F6"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2. На момент поставки, изделие должно быть поверено, при этом срок действия поверки должен составлять не менее 2/3 срока межповерочного интервала.</w:t>
            </w:r>
          </w:p>
        </w:tc>
      </w:tr>
      <w:tr w:rsidR="008608CA" w:rsidRPr="005C6DB9" w14:paraId="133F79EA" w14:textId="77777777" w:rsidTr="00555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shd w:val="clear" w:color="auto" w:fill="D9D9D9" w:themeFill="background1" w:themeFillShade="D9"/>
            <w:tcMar>
              <w:top w:w="28" w:type="dxa"/>
              <w:bottom w:w="28" w:type="dxa"/>
            </w:tcMar>
            <w:vAlign w:val="center"/>
          </w:tcPr>
          <w:p w14:paraId="40D3AA77" w14:textId="77777777" w:rsidR="008608CA" w:rsidRPr="005C6DB9" w:rsidRDefault="008608CA" w:rsidP="008608CA">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t>ТРЕБОВАНИЯ К КОМПЛЕКТНОСТИ ПОСТАВКИ</w:t>
            </w:r>
          </w:p>
        </w:tc>
      </w:tr>
      <w:tr w:rsidR="008608CA" w:rsidRPr="005C6DB9" w14:paraId="7BD7E614"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0E970AA6" w14:textId="5E002833"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1. Основная единица оборудования</w:t>
            </w:r>
          </w:p>
        </w:tc>
        <w:tc>
          <w:tcPr>
            <w:tcW w:w="4399" w:type="dxa"/>
            <w:shd w:val="clear" w:color="auto" w:fill="auto"/>
            <w:tcMar>
              <w:top w:w="28" w:type="dxa"/>
              <w:bottom w:w="28" w:type="dxa"/>
            </w:tcMar>
            <w:vAlign w:val="center"/>
          </w:tcPr>
          <w:p w14:paraId="53804B5C" w14:textId="3854526E" w:rsidR="008608CA" w:rsidRPr="005C6DB9" w:rsidRDefault="008608CA" w:rsidP="008608CA">
            <w:pPr>
              <w:pStyle w:val="ParagraphStyle48"/>
              <w:ind w:left="37"/>
              <w:rPr>
                <w:rStyle w:val="CharacterStyle39"/>
                <w:rFonts w:ascii="Avenir Next Cyr" w:hAnsi="Avenir Next Cyr"/>
                <w:strike/>
                <w:noProof w:val="0"/>
                <w:color w:val="auto"/>
              </w:rPr>
            </w:pPr>
            <w:r w:rsidRPr="005C6DB9">
              <w:rPr>
                <w:rStyle w:val="CharacterStyle39"/>
                <w:rFonts w:ascii="Avenir Next Cyr" w:hAnsi="Avenir Next Cyr"/>
                <w:noProof w:val="0"/>
                <w:color w:val="auto"/>
              </w:rPr>
              <w:t>Термометрическая коса заводского изготовления</w:t>
            </w:r>
          </w:p>
        </w:tc>
      </w:tr>
      <w:tr w:rsidR="008608CA" w:rsidRPr="005C6DB9" w14:paraId="744818E3"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248B1589" w14:textId="340F0E12"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2. Наличие защитной крышки (заглушки)</w:t>
            </w:r>
          </w:p>
        </w:tc>
        <w:tc>
          <w:tcPr>
            <w:tcW w:w="4399" w:type="dxa"/>
            <w:shd w:val="clear" w:color="auto" w:fill="FFFF00"/>
            <w:tcMar>
              <w:top w:w="28" w:type="dxa"/>
              <w:bottom w:w="28" w:type="dxa"/>
            </w:tcMar>
            <w:vAlign w:val="center"/>
          </w:tcPr>
          <w:p w14:paraId="06C5FB58" w14:textId="0626D7B3"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8608CA" w:rsidRPr="005C6DB9" w14:paraId="4E5772ED"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1635BBD8" w14:textId="104C5F26"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3. Наличие утяжелителя для вытягивания косы</w:t>
            </w:r>
          </w:p>
        </w:tc>
        <w:tc>
          <w:tcPr>
            <w:tcW w:w="4399" w:type="dxa"/>
            <w:shd w:val="clear" w:color="auto" w:fill="FFFF00"/>
            <w:tcMar>
              <w:top w:w="28" w:type="dxa"/>
              <w:bottom w:w="28" w:type="dxa"/>
            </w:tcMar>
            <w:vAlign w:val="center"/>
          </w:tcPr>
          <w:p w14:paraId="26741507" w14:textId="1B2DB330"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8608CA" w:rsidRPr="005C6DB9" w14:paraId="3F773A7F"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11979945" w14:textId="25423019" w:rsidR="008608CA" w:rsidRPr="005C6DB9" w:rsidRDefault="008608CA" w:rsidP="008608CA">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 xml:space="preserve">4. Наличие </w:t>
            </w:r>
            <w:r w:rsidR="00B16C8D">
              <w:rPr>
                <w:rStyle w:val="CharacterStyle38"/>
                <w:rFonts w:ascii="Avenir Next Cyr" w:hAnsi="Avenir Next Cyr"/>
                <w:noProof w:val="0"/>
                <w:color w:val="auto"/>
              </w:rPr>
              <w:t>металлического</w:t>
            </w:r>
            <w:r w:rsidRPr="005C6DB9">
              <w:rPr>
                <w:rStyle w:val="CharacterStyle38"/>
                <w:rFonts w:ascii="Avenir Next Cyr" w:hAnsi="Avenir Next Cyr"/>
                <w:noProof w:val="0"/>
                <w:color w:val="auto"/>
              </w:rPr>
              <w:t xml:space="preserve"> троса</w:t>
            </w:r>
          </w:p>
        </w:tc>
        <w:tc>
          <w:tcPr>
            <w:tcW w:w="4399" w:type="dxa"/>
            <w:shd w:val="clear" w:color="auto" w:fill="FFFF00"/>
            <w:tcMar>
              <w:top w:w="28" w:type="dxa"/>
              <w:bottom w:w="28" w:type="dxa"/>
            </w:tcMar>
            <w:vAlign w:val="center"/>
          </w:tcPr>
          <w:p w14:paraId="7FDF9580" w14:textId="43400504" w:rsidR="008608CA" w:rsidRPr="005C6DB9" w:rsidRDefault="008608CA" w:rsidP="008608CA">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7467A6" w:rsidRPr="005C6DB9" w14:paraId="04894492"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11E6107F" w14:textId="6E22EDDE" w:rsidR="007467A6" w:rsidRPr="005C6DB9" w:rsidRDefault="007467A6" w:rsidP="007467A6">
            <w:pPr>
              <w:pStyle w:val="ParagraphStyle47"/>
              <w:rPr>
                <w:rStyle w:val="CharacterStyle38"/>
                <w:rFonts w:ascii="Avenir Next Cyr" w:hAnsi="Avenir Next Cyr"/>
                <w:noProof w:val="0"/>
                <w:color w:val="auto"/>
              </w:rPr>
            </w:pPr>
            <w:r>
              <w:rPr>
                <w:rStyle w:val="CharacterStyle38"/>
                <w:rFonts w:ascii="Avenir Next Cyr" w:hAnsi="Avenir Next Cyr"/>
                <w:noProof w:val="0"/>
                <w:color w:val="auto"/>
              </w:rPr>
              <w:t>5</w:t>
            </w:r>
            <w:r w:rsidRPr="005C6DB9">
              <w:rPr>
                <w:rStyle w:val="CharacterStyle38"/>
                <w:rFonts w:ascii="Avenir Next Cyr" w:hAnsi="Avenir Next Cyr"/>
                <w:noProof w:val="0"/>
                <w:color w:val="auto"/>
              </w:rPr>
              <w:t xml:space="preserve">. Наличие </w:t>
            </w:r>
            <w:r>
              <w:rPr>
                <w:rStyle w:val="CharacterStyle38"/>
                <w:rFonts w:ascii="Avenir Next Cyr" w:hAnsi="Avenir Next Cyr"/>
                <w:noProof w:val="0"/>
                <w:color w:val="auto"/>
              </w:rPr>
              <w:t>кабельной оплётки</w:t>
            </w:r>
          </w:p>
        </w:tc>
        <w:tc>
          <w:tcPr>
            <w:tcW w:w="4399" w:type="dxa"/>
            <w:shd w:val="clear" w:color="auto" w:fill="FFFF00"/>
            <w:tcMar>
              <w:top w:w="28" w:type="dxa"/>
              <w:bottom w:w="28" w:type="dxa"/>
            </w:tcMar>
            <w:vAlign w:val="center"/>
          </w:tcPr>
          <w:p w14:paraId="421396B4" w14:textId="10CECA2D" w:rsidR="007467A6" w:rsidRPr="005C6DB9" w:rsidRDefault="007467A6" w:rsidP="007467A6">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Определяется проектом</w:t>
            </w:r>
          </w:p>
        </w:tc>
      </w:tr>
      <w:tr w:rsidR="007467A6" w:rsidRPr="005C6DB9" w14:paraId="0C89C4CB" w14:textId="77777777" w:rsidTr="00555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shd w:val="clear" w:color="auto" w:fill="D9D9D9" w:themeFill="background1" w:themeFillShade="D9"/>
            <w:tcMar>
              <w:top w:w="28" w:type="dxa"/>
              <w:bottom w:w="28" w:type="dxa"/>
            </w:tcMar>
            <w:vAlign w:val="center"/>
          </w:tcPr>
          <w:p w14:paraId="73CFF8D4" w14:textId="54E97C09" w:rsidR="007467A6" w:rsidRPr="005C6DB9" w:rsidRDefault="007467A6" w:rsidP="007467A6">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t>ТРЕБОВАНИЯ К ДОКУМЕНТАЦИИ И ТЕХНИЧЕСКИМ ДАННЫМ</w:t>
            </w:r>
          </w:p>
        </w:tc>
      </w:tr>
      <w:tr w:rsidR="007467A6" w:rsidRPr="005C6DB9" w14:paraId="79F2957B"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7E19EB53" w14:textId="120695B1" w:rsidR="007467A6" w:rsidRPr="005C6DB9" w:rsidRDefault="007467A6" w:rsidP="007467A6">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1. Эксплуатационная документация</w:t>
            </w:r>
          </w:p>
        </w:tc>
        <w:tc>
          <w:tcPr>
            <w:tcW w:w="4399" w:type="dxa"/>
            <w:shd w:val="clear" w:color="auto" w:fill="auto"/>
            <w:vAlign w:val="center"/>
          </w:tcPr>
          <w:p w14:paraId="3328B2B9" w14:textId="56BCBBB7" w:rsidR="007467A6" w:rsidRPr="005C6DB9" w:rsidRDefault="007467A6" w:rsidP="007467A6">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1. Паспорт на изделие.</w:t>
            </w:r>
          </w:p>
          <w:p w14:paraId="2D859D5C" w14:textId="0728EDB4" w:rsidR="007467A6" w:rsidRPr="005C6DB9" w:rsidRDefault="007467A6" w:rsidP="007467A6">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2. Инструкция (руководство) по техническому обслуживанию, эксплуатации и монтажу (на русском языке).</w:t>
            </w:r>
          </w:p>
        </w:tc>
      </w:tr>
      <w:tr w:rsidR="007467A6" w:rsidRPr="005C6DB9" w14:paraId="60A2DFBC"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4255D534" w14:textId="3CE8A294" w:rsidR="007467A6" w:rsidRPr="005C6DB9" w:rsidRDefault="007467A6" w:rsidP="007467A6">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2. Разрешительная документация</w:t>
            </w:r>
          </w:p>
        </w:tc>
        <w:tc>
          <w:tcPr>
            <w:tcW w:w="4399" w:type="dxa"/>
            <w:shd w:val="clear" w:color="auto" w:fill="auto"/>
            <w:vAlign w:val="center"/>
          </w:tcPr>
          <w:p w14:paraId="7CFA9E39" w14:textId="77777777" w:rsidR="007467A6" w:rsidRPr="00BA5EE3" w:rsidRDefault="007467A6" w:rsidP="007467A6">
            <w:pPr>
              <w:pStyle w:val="ParagraphStyle48"/>
              <w:ind w:left="37"/>
              <w:rPr>
                <w:rStyle w:val="CharacterStyle39"/>
                <w:rFonts w:ascii="Avenir Next Cyr" w:hAnsi="Avenir Next Cyr"/>
                <w:noProof w:val="0"/>
                <w:color w:val="auto"/>
              </w:rPr>
            </w:pPr>
            <w:r w:rsidRPr="00BA5EE3">
              <w:rPr>
                <w:rStyle w:val="CharacterStyle38"/>
                <w:noProof w:val="0"/>
                <w:color w:val="auto"/>
              </w:rPr>
              <w:t>1</w:t>
            </w:r>
            <w:r w:rsidRPr="00BA5EE3">
              <w:rPr>
                <w:rStyle w:val="CharacterStyle39"/>
                <w:rFonts w:ascii="Avenir Next Cyr" w:hAnsi="Avenir Next Cyr"/>
                <w:noProof w:val="0"/>
                <w:color w:val="auto"/>
              </w:rPr>
              <w:t>. Действующее свидетельство о поверке со сроком действия не менее 2/3 срока межповерочного интервала.</w:t>
            </w:r>
          </w:p>
          <w:p w14:paraId="3594DDE1" w14:textId="77777777" w:rsidR="007467A6" w:rsidRPr="00BA5EE3" w:rsidRDefault="007467A6" w:rsidP="007467A6">
            <w:pPr>
              <w:pStyle w:val="ParagraphStyle48"/>
              <w:ind w:left="37"/>
              <w:rPr>
                <w:rStyle w:val="CharacterStyle39"/>
                <w:rFonts w:ascii="Avenir Next Cyr" w:hAnsi="Avenir Next Cyr"/>
                <w:noProof w:val="0"/>
                <w:color w:val="auto"/>
              </w:rPr>
            </w:pPr>
            <w:r w:rsidRPr="00BA5EE3">
              <w:rPr>
                <w:rStyle w:val="CharacterStyle39"/>
                <w:rFonts w:ascii="Avenir Next Cyr" w:hAnsi="Avenir Next Cyr"/>
                <w:noProof w:val="0"/>
                <w:color w:val="auto"/>
              </w:rPr>
              <w:t>2. Утверждение методики поверки.</w:t>
            </w:r>
          </w:p>
          <w:p w14:paraId="2B10CD3E" w14:textId="77777777" w:rsidR="007467A6" w:rsidRPr="00BA5EE3" w:rsidRDefault="007467A6" w:rsidP="007467A6">
            <w:pPr>
              <w:pStyle w:val="ParagraphStyle48"/>
              <w:ind w:left="37"/>
              <w:rPr>
                <w:rStyle w:val="CharacterStyle39"/>
                <w:rFonts w:ascii="Avenir Next Cyr" w:hAnsi="Avenir Next Cyr"/>
                <w:noProof w:val="0"/>
                <w:color w:val="auto"/>
              </w:rPr>
            </w:pPr>
            <w:r w:rsidRPr="00BA5EE3">
              <w:rPr>
                <w:rStyle w:val="CharacterStyle39"/>
                <w:rFonts w:ascii="Avenir Next Cyr" w:hAnsi="Avenir Next Cyr"/>
                <w:noProof w:val="0"/>
                <w:color w:val="auto"/>
              </w:rPr>
              <w:t>3. Свидетельство об утверждении типа СИ.</w:t>
            </w:r>
          </w:p>
          <w:p w14:paraId="454B6BD6" w14:textId="77777777" w:rsidR="00EA08AD" w:rsidRDefault="007467A6" w:rsidP="00EA08AD">
            <w:pPr>
              <w:pStyle w:val="ParagraphStyle48"/>
              <w:ind w:left="37"/>
              <w:rPr>
                <w:rStyle w:val="CharacterStyle39"/>
                <w:rFonts w:ascii="Avenir Next Cyr" w:hAnsi="Avenir Next Cyr"/>
                <w:noProof w:val="0"/>
                <w:color w:val="auto"/>
              </w:rPr>
            </w:pPr>
            <w:r w:rsidRPr="00BA5EE3">
              <w:rPr>
                <w:rStyle w:val="CharacterStyle39"/>
                <w:rFonts w:ascii="Avenir Next Cyr" w:hAnsi="Avenir Next Cyr"/>
                <w:noProof w:val="0"/>
                <w:color w:val="auto"/>
              </w:rPr>
              <w:t>4. Сертификат соответствия требованиям технического регламента таможенного союза «О безопасности оборудования для работы взрывоопасных средах» (ТР ТС 012/2011).</w:t>
            </w:r>
          </w:p>
          <w:p w14:paraId="6227EA6F" w14:textId="103C0B6D" w:rsidR="00EA08AD" w:rsidRDefault="00EA08AD" w:rsidP="00EA08AD">
            <w:pPr>
              <w:pStyle w:val="ParagraphStyle48"/>
              <w:ind w:left="37"/>
              <w:rPr>
                <w:rStyle w:val="CharacterStyle39"/>
                <w:rFonts w:ascii="Avenir Next Cyr" w:hAnsi="Avenir Next Cyr"/>
                <w:noProof w:val="0"/>
                <w:color w:val="auto"/>
              </w:rPr>
            </w:pPr>
            <w:r>
              <w:rPr>
                <w:rStyle w:val="CharacterStyle39"/>
                <w:rFonts w:ascii="Avenir Next Cyr" w:hAnsi="Avenir Next Cyr"/>
                <w:color w:val="auto"/>
              </w:rPr>
              <w:t>5</w:t>
            </w:r>
            <w:r w:rsidRPr="00B25E0F">
              <w:rPr>
                <w:rStyle w:val="CharacterStyle39"/>
                <w:rFonts w:ascii="Avenir Next Cyr" w:hAnsi="Avenir Next Cyr"/>
                <w:color w:val="auto"/>
              </w:rPr>
              <w:t>. Заключение Минпромторга России о подтверждении производства изделия на территории Российской Федерации / выписка из реестра российской промышленной продукции Минпромторга России.</w:t>
            </w:r>
          </w:p>
          <w:p w14:paraId="4F29DEB4" w14:textId="0C359294" w:rsidR="007467A6" w:rsidRPr="00BA5EE3" w:rsidRDefault="00EA08AD" w:rsidP="007467A6">
            <w:pPr>
              <w:pStyle w:val="ParagraphStyle48"/>
              <w:ind w:left="37"/>
              <w:rPr>
                <w:rStyle w:val="CharacterStyle39"/>
                <w:rFonts w:ascii="Avenir Next Cyr" w:hAnsi="Avenir Next Cyr"/>
                <w:noProof w:val="0"/>
                <w:color w:val="auto"/>
              </w:rPr>
            </w:pPr>
            <w:r>
              <w:rPr>
                <w:rStyle w:val="CharacterStyle39"/>
                <w:rFonts w:ascii="Avenir Next Cyr" w:hAnsi="Avenir Next Cyr"/>
                <w:noProof w:val="0"/>
                <w:color w:val="auto"/>
              </w:rPr>
              <w:t>6</w:t>
            </w:r>
            <w:r w:rsidR="007467A6" w:rsidRPr="00BA5EE3">
              <w:rPr>
                <w:rStyle w:val="CharacterStyle39"/>
                <w:rFonts w:ascii="Avenir Next Cyr" w:hAnsi="Avenir Next Cyr"/>
                <w:noProof w:val="0"/>
                <w:color w:val="auto"/>
              </w:rPr>
              <w:t>. Сертификат соответствия требованиям промышленной безопасности.</w:t>
            </w:r>
          </w:p>
          <w:p w14:paraId="71E105A8" w14:textId="34F03BF9" w:rsidR="007467A6" w:rsidRPr="005C6DB9" w:rsidRDefault="00EA08AD" w:rsidP="007467A6">
            <w:pPr>
              <w:pStyle w:val="ParagraphStyle48"/>
              <w:ind w:left="37"/>
              <w:rPr>
                <w:rStyle w:val="CharacterStyle39"/>
                <w:rFonts w:ascii="Avenir Next Cyr" w:hAnsi="Avenir Next Cyr"/>
                <w:noProof w:val="0"/>
                <w:color w:val="auto"/>
              </w:rPr>
            </w:pPr>
            <w:r>
              <w:rPr>
                <w:rStyle w:val="CharacterStyle39"/>
                <w:rFonts w:ascii="Avenir Next Cyr" w:hAnsi="Avenir Next Cyr"/>
                <w:noProof w:val="0"/>
                <w:color w:val="auto"/>
              </w:rPr>
              <w:t>7</w:t>
            </w:r>
            <w:bookmarkStart w:id="1" w:name="_GoBack"/>
            <w:bookmarkEnd w:id="1"/>
            <w:r w:rsidR="007467A6" w:rsidRPr="00BA5EE3">
              <w:rPr>
                <w:rStyle w:val="CharacterStyle39"/>
                <w:rFonts w:ascii="Avenir Next Cyr" w:hAnsi="Avenir Next Cyr"/>
                <w:noProof w:val="0"/>
                <w:color w:val="auto"/>
              </w:rPr>
              <w:t>. Сертификат соответствия требованиям нормативных документов к сейсмостойкости (9 баллов по шкале MSK-64).</w:t>
            </w:r>
          </w:p>
        </w:tc>
      </w:tr>
      <w:tr w:rsidR="007467A6" w:rsidRPr="005C6DB9" w14:paraId="0642B6D0" w14:textId="77777777" w:rsidTr="00555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shd w:val="clear" w:color="auto" w:fill="D9D9D9" w:themeFill="background1" w:themeFillShade="D9"/>
            <w:tcMar>
              <w:top w:w="28" w:type="dxa"/>
              <w:bottom w:w="28" w:type="dxa"/>
            </w:tcMar>
            <w:vAlign w:val="center"/>
          </w:tcPr>
          <w:p w14:paraId="6ACE453A" w14:textId="77777777" w:rsidR="007467A6" w:rsidRPr="005C6DB9" w:rsidRDefault="007467A6" w:rsidP="007467A6">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lastRenderedPageBreak/>
              <w:t>ТРЕБОВАНИЯ К ТРАНСПОРТИРОВАНИЮ, КОНСЕРВАЦИИ И ХРАНЕНИЮ</w:t>
            </w:r>
          </w:p>
        </w:tc>
      </w:tr>
      <w:tr w:rsidR="007467A6" w:rsidRPr="005C6DB9" w14:paraId="68E49BB9" w14:textId="77777777" w:rsidTr="00827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24" w:type="dxa"/>
            <w:shd w:val="clear" w:color="auto" w:fill="auto"/>
            <w:tcMar>
              <w:top w:w="28" w:type="dxa"/>
              <w:bottom w:w="28" w:type="dxa"/>
            </w:tcMar>
            <w:vAlign w:val="center"/>
          </w:tcPr>
          <w:p w14:paraId="486BFD0A" w14:textId="77777777" w:rsidR="007467A6" w:rsidRPr="005C6DB9" w:rsidRDefault="007467A6" w:rsidP="007467A6">
            <w:pPr>
              <w:pStyle w:val="ParagraphStyle47"/>
              <w:rPr>
                <w:rStyle w:val="CharacterStyle38"/>
                <w:rFonts w:ascii="Avenir Next Cyr" w:hAnsi="Avenir Next Cyr"/>
                <w:noProof w:val="0"/>
                <w:color w:val="auto"/>
              </w:rPr>
            </w:pPr>
            <w:r w:rsidRPr="005C6DB9">
              <w:rPr>
                <w:rStyle w:val="CharacterStyle38"/>
                <w:rFonts w:ascii="Avenir Next Cyr" w:hAnsi="Avenir Next Cyr"/>
                <w:noProof w:val="0"/>
                <w:color w:val="auto"/>
              </w:rPr>
              <w:t>1. Требования к массе и габаритам изделия</w:t>
            </w:r>
          </w:p>
        </w:tc>
        <w:tc>
          <w:tcPr>
            <w:tcW w:w="4399" w:type="dxa"/>
            <w:shd w:val="clear" w:color="auto" w:fill="auto"/>
            <w:tcMar>
              <w:top w:w="28" w:type="dxa"/>
              <w:bottom w:w="28" w:type="dxa"/>
            </w:tcMar>
            <w:vAlign w:val="center"/>
          </w:tcPr>
          <w:p w14:paraId="5708B9F1" w14:textId="041A6226" w:rsidR="007467A6" w:rsidRPr="005C6DB9" w:rsidRDefault="007467A6" w:rsidP="007467A6">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1. Транспортирование и погрузочно-разгрузочные работы производить без резких толчков и ударов.</w:t>
            </w:r>
          </w:p>
          <w:p w14:paraId="71D73A4D" w14:textId="524597FE" w:rsidR="007467A6" w:rsidRPr="005C6DB9" w:rsidRDefault="007467A6" w:rsidP="007467A6">
            <w:pPr>
              <w:pStyle w:val="ParagraphStyle48"/>
              <w:ind w:left="37"/>
              <w:rPr>
                <w:rStyle w:val="CharacterStyle39"/>
                <w:rFonts w:ascii="Avenir Next Cyr" w:hAnsi="Avenir Next Cyr"/>
                <w:noProof w:val="0"/>
                <w:color w:val="auto"/>
              </w:rPr>
            </w:pPr>
            <w:r w:rsidRPr="005C6DB9">
              <w:rPr>
                <w:rStyle w:val="CharacterStyle39"/>
                <w:rFonts w:ascii="Avenir Next Cyr" w:hAnsi="Avenir Next Cyr"/>
                <w:noProof w:val="0"/>
                <w:color w:val="auto"/>
              </w:rPr>
              <w:t>2. Исполнение оборудования (габариты и массы) должны обеспечивать его сохранность при транспортировании любым видом транспорта.</w:t>
            </w:r>
          </w:p>
        </w:tc>
      </w:tr>
      <w:tr w:rsidR="007467A6" w:rsidRPr="005C6DB9" w14:paraId="498FC9BB" w14:textId="77777777" w:rsidTr="00555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2536FCDF" w14:textId="77777777" w:rsidR="007467A6" w:rsidRPr="005C6DB9" w:rsidRDefault="007467A6" w:rsidP="007467A6">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t>ТРЕБОВАНИЯ К ПРОМЫШЛЕННОЙ, ПОЖАРНОЙ, ЭКОЛОГИЧЕСКОЙ БЕЗОПАСНОСТИ И ОХРАНЫ ТРУДА</w:t>
            </w:r>
          </w:p>
        </w:tc>
      </w:tr>
      <w:tr w:rsidR="007467A6" w:rsidRPr="005C6DB9" w14:paraId="6D752E6C" w14:textId="77777777" w:rsidTr="00BA00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2C3AF928" w14:textId="77777777" w:rsidR="007467A6" w:rsidRPr="005C6DB9" w:rsidRDefault="007467A6" w:rsidP="007467A6">
            <w:pPr>
              <w:spacing w:line="240" w:lineRule="auto"/>
              <w:ind w:firstLine="230"/>
              <w:rPr>
                <w:rFonts w:ascii="Avenir Next Cyr" w:hAnsi="Avenir Next Cyr" w:cs="Arial"/>
                <w:sz w:val="18"/>
                <w:szCs w:val="18"/>
              </w:rPr>
            </w:pPr>
            <w:r w:rsidRPr="005C6DB9">
              <w:rPr>
                <w:rFonts w:ascii="Avenir Next Cyr" w:hAnsi="Avenir Next Cyr" w:cs="Arial"/>
                <w:sz w:val="18"/>
              </w:rPr>
              <w:t>Требования не применимы к данному виду МТР</w:t>
            </w:r>
          </w:p>
        </w:tc>
      </w:tr>
      <w:tr w:rsidR="007467A6" w:rsidRPr="005C6DB9" w14:paraId="0E559AB3" w14:textId="77777777" w:rsidTr="00555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4382DC98" w14:textId="77777777" w:rsidR="007467A6" w:rsidRPr="005C6DB9" w:rsidRDefault="007467A6" w:rsidP="007467A6">
            <w:pPr>
              <w:suppressAutoHyphens/>
              <w:spacing w:line="240" w:lineRule="auto"/>
              <w:ind w:firstLine="230"/>
              <w:jc w:val="center"/>
              <w:outlineLvl w:val="1"/>
              <w:rPr>
                <w:rFonts w:ascii="Avenir Next Cyr" w:hAnsi="Avenir Next Cyr" w:cs="Arial"/>
                <w:b/>
                <w:sz w:val="18"/>
                <w:szCs w:val="18"/>
              </w:rPr>
            </w:pPr>
            <w:r w:rsidRPr="005C6DB9">
              <w:rPr>
                <w:rFonts w:ascii="Avenir Next Cyr" w:hAnsi="Avenir Next Cyr" w:cs="Arial"/>
                <w:b/>
                <w:sz w:val="18"/>
                <w:szCs w:val="18"/>
              </w:rPr>
              <w:t>ДОПОЛНИТЕЛЬНЫЕ ТРЕБОВАНИЯ</w:t>
            </w:r>
          </w:p>
        </w:tc>
      </w:tr>
      <w:tr w:rsidR="007467A6" w:rsidRPr="005C6DB9" w14:paraId="43AAB9CC" w14:textId="77777777" w:rsidTr="00017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FFFF00"/>
            <w:tcMar>
              <w:top w:w="28" w:type="dxa"/>
              <w:bottom w:w="28" w:type="dxa"/>
            </w:tcMar>
            <w:vAlign w:val="center"/>
          </w:tcPr>
          <w:p w14:paraId="2F64A8C1" w14:textId="21689B1E" w:rsidR="007467A6" w:rsidRPr="005C6DB9" w:rsidRDefault="007467A6" w:rsidP="007467A6">
            <w:pPr>
              <w:pStyle w:val="ParagraphStyle47"/>
              <w:rPr>
                <w:rFonts w:ascii="Avenir Next Cyr" w:hAnsi="Avenir Next Cyr" w:cs="Arial"/>
                <w:sz w:val="18"/>
              </w:rPr>
            </w:pPr>
            <w:r w:rsidRPr="005C6DB9">
              <w:rPr>
                <w:rStyle w:val="CharacterStyle38"/>
                <w:rFonts w:ascii="Avenir Next Cyr" w:hAnsi="Avenir Next Cyr"/>
                <w:noProof w:val="0"/>
                <w:color w:val="auto"/>
              </w:rPr>
              <w:t>Дополнительные требования отсутствуют или определяются проектом</w:t>
            </w:r>
          </w:p>
        </w:tc>
      </w:tr>
    </w:tbl>
    <w:p w14:paraId="00561BFA" w14:textId="1E955F17" w:rsidR="000931DC" w:rsidRPr="005C6DB9" w:rsidRDefault="000931DC" w:rsidP="008701D3">
      <w:pPr>
        <w:tabs>
          <w:tab w:val="left" w:pos="2166"/>
        </w:tabs>
        <w:ind w:right="113" w:firstLine="0"/>
        <w:rPr>
          <w:rFonts w:cs="Arial"/>
          <w:b/>
          <w:color w:val="FF0000"/>
          <w:sz w:val="28"/>
        </w:rPr>
      </w:pPr>
    </w:p>
    <w:p w14:paraId="03EBFEA8" w14:textId="77777777" w:rsidR="000931DC" w:rsidRPr="005C6DB9" w:rsidRDefault="000931DC" w:rsidP="008E2C04">
      <w:pPr>
        <w:spacing w:line="240" w:lineRule="auto"/>
        <w:ind w:firstLine="0"/>
        <w:jc w:val="left"/>
        <w:rPr>
          <w:rFonts w:cs="Arial"/>
          <w:b/>
          <w:color w:val="FF0000"/>
          <w:sz w:val="28"/>
        </w:rPr>
      </w:pPr>
      <w:r w:rsidRPr="005C6DB9">
        <w:rPr>
          <w:rFonts w:cs="Arial"/>
          <w:b/>
          <w:color w:val="FF0000"/>
          <w:sz w:val="28"/>
        </w:rPr>
        <w:br w:type="page"/>
      </w:r>
    </w:p>
    <w:p w14:paraId="5764AC7A" w14:textId="77777777" w:rsidR="00F90FEF" w:rsidRPr="005C6DB9" w:rsidRDefault="00F90FEF" w:rsidP="008E2C04">
      <w:pPr>
        <w:tabs>
          <w:tab w:val="left" w:pos="2166"/>
        </w:tabs>
        <w:ind w:right="113" w:firstLine="0"/>
        <w:jc w:val="center"/>
        <w:rPr>
          <w:rFonts w:ascii="Avenir Next Cyr" w:hAnsi="Avenir Next Cyr" w:cs="Arial"/>
          <w:b/>
          <w:sz w:val="28"/>
        </w:rPr>
      </w:pPr>
    </w:p>
    <w:p w14:paraId="5E82A328" w14:textId="04193DCE" w:rsidR="00BA0AB6" w:rsidRPr="005C6DB9" w:rsidRDefault="000931DC" w:rsidP="008E2C04">
      <w:pPr>
        <w:tabs>
          <w:tab w:val="left" w:pos="2166"/>
        </w:tabs>
        <w:ind w:right="113" w:firstLine="0"/>
        <w:jc w:val="center"/>
        <w:rPr>
          <w:rFonts w:ascii="Avenir Next Cyr" w:hAnsi="Avenir Next Cyr" w:cs="Arial"/>
          <w:b/>
          <w:sz w:val="28"/>
        </w:rPr>
      </w:pPr>
      <w:r w:rsidRPr="005C6DB9">
        <w:rPr>
          <w:rFonts w:ascii="Avenir Next Cyr" w:hAnsi="Avenir Next Cyr" w:cs="Arial"/>
          <w:b/>
          <w:sz w:val="28"/>
        </w:rPr>
        <w:t>ПРИЛОЖЕНИЕ</w:t>
      </w:r>
    </w:p>
    <w:p w14:paraId="55EF73AD" w14:textId="64781BAD" w:rsidR="000931DC" w:rsidRPr="005C6DB9" w:rsidRDefault="000931DC" w:rsidP="00DB34B0">
      <w:pPr>
        <w:tabs>
          <w:tab w:val="left" w:pos="2166"/>
        </w:tabs>
        <w:ind w:right="113" w:firstLine="0"/>
        <w:jc w:val="center"/>
        <w:rPr>
          <w:rFonts w:ascii="Avenir Next Cyr" w:hAnsi="Avenir Next Cyr" w:cs="Arial"/>
          <w:bCs/>
          <w:sz w:val="18"/>
          <w:szCs w:val="18"/>
        </w:rPr>
      </w:pPr>
      <w:r w:rsidRPr="005C6DB9">
        <w:rPr>
          <w:rFonts w:ascii="Avenir Next Cyr" w:hAnsi="Avenir Next Cyr" w:cs="Arial"/>
          <w:bCs/>
          <w:sz w:val="18"/>
          <w:szCs w:val="18"/>
        </w:rPr>
        <w:t>Схема расположения датчиков</w:t>
      </w:r>
    </w:p>
    <w:p w14:paraId="3148A35C" w14:textId="1A098EBA" w:rsidR="00DB34B0" w:rsidRPr="005C6DB9" w:rsidRDefault="00DB34B0" w:rsidP="00DB34B0">
      <w:pPr>
        <w:ind w:firstLine="0"/>
        <w:jc w:val="center"/>
        <w:rPr>
          <w:sz w:val="20"/>
          <w:szCs w:val="20"/>
        </w:rPr>
      </w:pPr>
    </w:p>
    <w:p w14:paraId="4AAFC74E" w14:textId="4EDF75E1" w:rsidR="00DB34B0" w:rsidRPr="005C6DB9" w:rsidRDefault="00E51CCF" w:rsidP="00DB34B0">
      <w:pPr>
        <w:ind w:firstLine="0"/>
        <w:jc w:val="center"/>
        <w:rPr>
          <w:sz w:val="20"/>
          <w:szCs w:val="20"/>
        </w:rPr>
      </w:pPr>
      <w:r w:rsidRPr="00B27B5C">
        <w:rPr>
          <w:noProof/>
          <w:sz w:val="20"/>
          <w:szCs w:val="20"/>
        </w:rPr>
        <w:drawing>
          <wp:anchor distT="0" distB="0" distL="114300" distR="114300" simplePos="0" relativeHeight="251658240" behindDoc="1" locked="0" layoutInCell="1" allowOverlap="1" wp14:anchorId="0DF672FC" wp14:editId="2061A8F8">
            <wp:simplePos x="0" y="0"/>
            <wp:positionH relativeFrom="column">
              <wp:posOffset>1776095</wp:posOffset>
            </wp:positionH>
            <wp:positionV relativeFrom="paragraph">
              <wp:posOffset>1095377</wp:posOffset>
            </wp:positionV>
            <wp:extent cx="5200013" cy="3323808"/>
            <wp:effectExtent l="4445" t="0" r="5715" b="571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5200013" cy="3323808"/>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fa"/>
        <w:tblW w:w="0" w:type="auto"/>
        <w:jc w:val="left"/>
        <w:tblInd w:w="137" w:type="dxa"/>
        <w:tblLook w:val="04A0" w:firstRow="1" w:lastRow="0" w:firstColumn="1" w:lastColumn="0" w:noHBand="0" w:noVBand="1"/>
      </w:tblPr>
      <w:tblGrid>
        <w:gridCol w:w="851"/>
        <w:gridCol w:w="1417"/>
        <w:gridCol w:w="1276"/>
      </w:tblGrid>
      <w:tr w:rsidR="00FB0674" w:rsidRPr="002A02F1" w14:paraId="424B9D8D" w14:textId="77777777" w:rsidTr="00FB0674">
        <w:trPr>
          <w:trHeight w:val="591"/>
          <w:jc w:val="left"/>
        </w:trPr>
        <w:tc>
          <w:tcPr>
            <w:tcW w:w="851" w:type="dxa"/>
            <w:vAlign w:val="center"/>
          </w:tcPr>
          <w:p w14:paraId="7F657D28" w14:textId="77777777" w:rsidR="00FB0674" w:rsidRPr="002A02F1" w:rsidRDefault="00FB0674" w:rsidP="00796528">
            <w:pPr>
              <w:tabs>
                <w:tab w:val="left" w:pos="2166"/>
              </w:tabs>
              <w:ind w:left="-111" w:right="-113" w:firstLine="0"/>
              <w:jc w:val="center"/>
              <w:rPr>
                <w:rFonts w:ascii="Formular" w:hAnsi="Formular" w:cs="Arial"/>
                <w:b/>
                <w:sz w:val="18"/>
                <w:szCs w:val="18"/>
              </w:rPr>
            </w:pPr>
            <w:r w:rsidRPr="002A02F1">
              <w:rPr>
                <w:rFonts w:ascii="Formular" w:hAnsi="Formular" w:cs="Arial"/>
                <w:b/>
                <w:sz w:val="18"/>
                <w:szCs w:val="18"/>
              </w:rPr>
              <w:t>№</w:t>
            </w:r>
          </w:p>
          <w:p w14:paraId="737F66C2" w14:textId="77777777" w:rsidR="00FB0674" w:rsidRPr="002A02F1" w:rsidRDefault="00FB0674" w:rsidP="00796528">
            <w:pPr>
              <w:tabs>
                <w:tab w:val="left" w:pos="2166"/>
              </w:tabs>
              <w:ind w:left="-111" w:right="-113" w:firstLine="0"/>
              <w:jc w:val="center"/>
              <w:rPr>
                <w:rFonts w:ascii="Formular" w:hAnsi="Formular" w:cs="Arial"/>
                <w:b/>
                <w:sz w:val="18"/>
                <w:szCs w:val="18"/>
              </w:rPr>
            </w:pPr>
            <w:r w:rsidRPr="002A02F1">
              <w:rPr>
                <w:rFonts w:ascii="Formular" w:hAnsi="Formular" w:cs="Arial"/>
                <w:b/>
                <w:sz w:val="18"/>
                <w:szCs w:val="18"/>
              </w:rPr>
              <w:t>датчика</w:t>
            </w:r>
          </w:p>
        </w:tc>
        <w:tc>
          <w:tcPr>
            <w:tcW w:w="1417" w:type="dxa"/>
            <w:vAlign w:val="center"/>
          </w:tcPr>
          <w:p w14:paraId="0C292AB9" w14:textId="77777777" w:rsidR="00FB0674" w:rsidRPr="002A02F1" w:rsidRDefault="00FB0674" w:rsidP="00796528">
            <w:pPr>
              <w:tabs>
                <w:tab w:val="left" w:pos="2166"/>
              </w:tabs>
              <w:ind w:left="-113" w:right="-106" w:firstLine="0"/>
              <w:jc w:val="center"/>
              <w:rPr>
                <w:rFonts w:ascii="Formular" w:hAnsi="Formular" w:cs="Arial"/>
                <w:b/>
                <w:sz w:val="18"/>
                <w:szCs w:val="18"/>
              </w:rPr>
            </w:pPr>
            <w:r w:rsidRPr="002A02F1">
              <w:rPr>
                <w:rFonts w:ascii="Formular" w:hAnsi="Formular"/>
                <w:b/>
                <w:sz w:val="18"/>
                <w:szCs w:val="18"/>
              </w:rPr>
              <w:t>Расстояние от разъёма, м</w:t>
            </w:r>
          </w:p>
        </w:tc>
        <w:tc>
          <w:tcPr>
            <w:tcW w:w="1276" w:type="dxa"/>
            <w:vAlign w:val="center"/>
          </w:tcPr>
          <w:p w14:paraId="2258C35D" w14:textId="77777777" w:rsidR="00FB0674" w:rsidRPr="002A02F1" w:rsidRDefault="00FB0674" w:rsidP="00796528">
            <w:pPr>
              <w:tabs>
                <w:tab w:val="left" w:pos="2166"/>
              </w:tabs>
              <w:ind w:left="-109" w:right="-107" w:firstLine="0"/>
              <w:jc w:val="center"/>
              <w:rPr>
                <w:rFonts w:ascii="Formular" w:hAnsi="Formular" w:cs="Arial"/>
                <w:b/>
                <w:sz w:val="18"/>
                <w:szCs w:val="18"/>
              </w:rPr>
            </w:pPr>
            <w:r w:rsidRPr="002A02F1">
              <w:rPr>
                <w:rFonts w:ascii="Formular" w:hAnsi="Formular"/>
                <w:b/>
                <w:sz w:val="18"/>
                <w:szCs w:val="18"/>
              </w:rPr>
              <w:t>Глубина установки, м</w:t>
            </w:r>
          </w:p>
        </w:tc>
      </w:tr>
      <w:tr w:rsidR="00FB0674" w:rsidRPr="002A02F1" w14:paraId="7BB471F6" w14:textId="77777777" w:rsidTr="00FB0674">
        <w:trPr>
          <w:jc w:val="left"/>
        </w:trPr>
        <w:tc>
          <w:tcPr>
            <w:tcW w:w="851" w:type="dxa"/>
            <w:shd w:val="clear" w:color="auto" w:fill="FFFF00"/>
            <w:vAlign w:val="center"/>
          </w:tcPr>
          <w:p w14:paraId="69E81119" w14:textId="77777777" w:rsidR="00FB0674" w:rsidRPr="002A02F1" w:rsidRDefault="00FB0674" w:rsidP="00796528">
            <w:pPr>
              <w:tabs>
                <w:tab w:val="left" w:pos="2166"/>
              </w:tabs>
              <w:ind w:right="113" w:firstLine="0"/>
              <w:jc w:val="center"/>
              <w:rPr>
                <w:rFonts w:ascii="Formular" w:hAnsi="Formular" w:cs="Arial"/>
                <w:bCs/>
                <w:sz w:val="18"/>
                <w:szCs w:val="18"/>
              </w:rPr>
            </w:pPr>
            <w:r w:rsidRPr="002A02F1">
              <w:rPr>
                <w:rFonts w:ascii="Formular" w:hAnsi="Formular" w:cs="Arial"/>
                <w:bCs/>
                <w:sz w:val="18"/>
                <w:szCs w:val="18"/>
              </w:rPr>
              <w:t>1</w:t>
            </w:r>
          </w:p>
        </w:tc>
        <w:tc>
          <w:tcPr>
            <w:tcW w:w="1417" w:type="dxa"/>
            <w:shd w:val="clear" w:color="auto" w:fill="FFFF00"/>
            <w:vAlign w:val="bottom"/>
          </w:tcPr>
          <w:p w14:paraId="13CB866A"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1,2</w:t>
            </w:r>
          </w:p>
        </w:tc>
        <w:tc>
          <w:tcPr>
            <w:tcW w:w="1276" w:type="dxa"/>
            <w:shd w:val="clear" w:color="auto" w:fill="FFFF00"/>
            <w:vAlign w:val="center"/>
          </w:tcPr>
          <w:p w14:paraId="01F05333" w14:textId="0D819B63"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0,0</w:t>
            </w:r>
          </w:p>
        </w:tc>
      </w:tr>
      <w:tr w:rsidR="00FB0674" w:rsidRPr="002A02F1" w14:paraId="46B749A9" w14:textId="77777777" w:rsidTr="00FB0674">
        <w:trPr>
          <w:jc w:val="left"/>
        </w:trPr>
        <w:tc>
          <w:tcPr>
            <w:tcW w:w="851" w:type="dxa"/>
            <w:shd w:val="clear" w:color="auto" w:fill="FFFF00"/>
            <w:vAlign w:val="center"/>
          </w:tcPr>
          <w:p w14:paraId="5484F18A"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2</w:t>
            </w:r>
          </w:p>
        </w:tc>
        <w:tc>
          <w:tcPr>
            <w:tcW w:w="1417" w:type="dxa"/>
            <w:shd w:val="clear" w:color="auto" w:fill="FFFF00"/>
            <w:vAlign w:val="center"/>
          </w:tcPr>
          <w:p w14:paraId="43565382" w14:textId="344AF6E1"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61CE69A2" w14:textId="43B5E625"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3A6CDBDD" w14:textId="77777777" w:rsidTr="00FB0674">
        <w:trPr>
          <w:jc w:val="left"/>
        </w:trPr>
        <w:tc>
          <w:tcPr>
            <w:tcW w:w="851" w:type="dxa"/>
            <w:shd w:val="clear" w:color="auto" w:fill="FFFF00"/>
            <w:vAlign w:val="center"/>
          </w:tcPr>
          <w:p w14:paraId="0091C21F"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3</w:t>
            </w:r>
          </w:p>
        </w:tc>
        <w:tc>
          <w:tcPr>
            <w:tcW w:w="1417" w:type="dxa"/>
            <w:shd w:val="clear" w:color="auto" w:fill="FFFF00"/>
            <w:vAlign w:val="center"/>
          </w:tcPr>
          <w:p w14:paraId="51E37ACE" w14:textId="6C5B45BD"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1EEB0D60" w14:textId="52359328"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60428892" w14:textId="77777777" w:rsidTr="00FB0674">
        <w:trPr>
          <w:jc w:val="left"/>
        </w:trPr>
        <w:tc>
          <w:tcPr>
            <w:tcW w:w="851" w:type="dxa"/>
            <w:shd w:val="clear" w:color="auto" w:fill="FFFF00"/>
            <w:vAlign w:val="center"/>
          </w:tcPr>
          <w:p w14:paraId="7D3B8BC4"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4</w:t>
            </w:r>
          </w:p>
        </w:tc>
        <w:tc>
          <w:tcPr>
            <w:tcW w:w="1417" w:type="dxa"/>
            <w:shd w:val="clear" w:color="auto" w:fill="FFFF00"/>
            <w:vAlign w:val="center"/>
          </w:tcPr>
          <w:p w14:paraId="4241EA38" w14:textId="051E3191"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75C34BDE" w14:textId="07849A40"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06E91774" w14:textId="77777777" w:rsidTr="00FB0674">
        <w:trPr>
          <w:jc w:val="left"/>
        </w:trPr>
        <w:tc>
          <w:tcPr>
            <w:tcW w:w="851" w:type="dxa"/>
            <w:shd w:val="clear" w:color="auto" w:fill="FFFF00"/>
            <w:vAlign w:val="center"/>
          </w:tcPr>
          <w:p w14:paraId="737E2BDE"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5</w:t>
            </w:r>
          </w:p>
        </w:tc>
        <w:tc>
          <w:tcPr>
            <w:tcW w:w="1417" w:type="dxa"/>
            <w:shd w:val="clear" w:color="auto" w:fill="FFFF00"/>
            <w:vAlign w:val="center"/>
          </w:tcPr>
          <w:p w14:paraId="3F7EAF90" w14:textId="69190D05"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7A220A11" w14:textId="6F31EB34"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249DFECE" w14:textId="77777777" w:rsidTr="00FB0674">
        <w:trPr>
          <w:jc w:val="left"/>
        </w:trPr>
        <w:tc>
          <w:tcPr>
            <w:tcW w:w="851" w:type="dxa"/>
            <w:shd w:val="clear" w:color="auto" w:fill="FFFF00"/>
            <w:vAlign w:val="center"/>
          </w:tcPr>
          <w:p w14:paraId="3735788F"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6</w:t>
            </w:r>
          </w:p>
        </w:tc>
        <w:tc>
          <w:tcPr>
            <w:tcW w:w="1417" w:type="dxa"/>
            <w:shd w:val="clear" w:color="auto" w:fill="FFFF00"/>
            <w:vAlign w:val="center"/>
          </w:tcPr>
          <w:p w14:paraId="67F87756" w14:textId="4CF2A949"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4207142E" w14:textId="2BDCB403"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3260CC38" w14:textId="77777777" w:rsidTr="00FB0674">
        <w:trPr>
          <w:jc w:val="left"/>
        </w:trPr>
        <w:tc>
          <w:tcPr>
            <w:tcW w:w="851" w:type="dxa"/>
            <w:shd w:val="clear" w:color="auto" w:fill="FFFF00"/>
            <w:vAlign w:val="center"/>
          </w:tcPr>
          <w:p w14:paraId="5C44F35C"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7</w:t>
            </w:r>
          </w:p>
        </w:tc>
        <w:tc>
          <w:tcPr>
            <w:tcW w:w="1417" w:type="dxa"/>
            <w:shd w:val="clear" w:color="auto" w:fill="FFFF00"/>
            <w:vAlign w:val="center"/>
          </w:tcPr>
          <w:p w14:paraId="1090C638" w14:textId="3C1DB9D9"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1D110E5D" w14:textId="263E3902"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048ECB5E" w14:textId="77777777" w:rsidTr="00FB0674">
        <w:trPr>
          <w:jc w:val="left"/>
        </w:trPr>
        <w:tc>
          <w:tcPr>
            <w:tcW w:w="851" w:type="dxa"/>
            <w:shd w:val="clear" w:color="auto" w:fill="FFFF00"/>
            <w:vAlign w:val="center"/>
          </w:tcPr>
          <w:p w14:paraId="4687504B"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8</w:t>
            </w:r>
          </w:p>
        </w:tc>
        <w:tc>
          <w:tcPr>
            <w:tcW w:w="1417" w:type="dxa"/>
            <w:shd w:val="clear" w:color="auto" w:fill="FFFF00"/>
            <w:vAlign w:val="center"/>
          </w:tcPr>
          <w:p w14:paraId="7B717535" w14:textId="4EA9D230"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4AAA5BC1" w14:textId="62C8DBEC"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66F740C2" w14:textId="77777777" w:rsidTr="00FB0674">
        <w:trPr>
          <w:jc w:val="left"/>
        </w:trPr>
        <w:tc>
          <w:tcPr>
            <w:tcW w:w="851" w:type="dxa"/>
            <w:shd w:val="clear" w:color="auto" w:fill="FFFF00"/>
            <w:vAlign w:val="center"/>
          </w:tcPr>
          <w:p w14:paraId="751C76DD"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9</w:t>
            </w:r>
          </w:p>
        </w:tc>
        <w:tc>
          <w:tcPr>
            <w:tcW w:w="1417" w:type="dxa"/>
            <w:shd w:val="clear" w:color="auto" w:fill="FFFF00"/>
            <w:vAlign w:val="center"/>
          </w:tcPr>
          <w:p w14:paraId="5249EA7C" w14:textId="10FE83E7"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78B58689" w14:textId="3C0B1A58"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6440426B" w14:textId="77777777" w:rsidTr="00FB0674">
        <w:trPr>
          <w:jc w:val="left"/>
        </w:trPr>
        <w:tc>
          <w:tcPr>
            <w:tcW w:w="851" w:type="dxa"/>
            <w:shd w:val="clear" w:color="auto" w:fill="FFFF00"/>
            <w:vAlign w:val="center"/>
          </w:tcPr>
          <w:p w14:paraId="367C5095"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w:t>
            </w:r>
            <w:r w:rsidRPr="002A02F1">
              <w:rPr>
                <w:rFonts w:ascii="Formular" w:hAnsi="Formular" w:cs="Arial"/>
                <w:bCs/>
                <w:sz w:val="18"/>
                <w:szCs w:val="18"/>
              </w:rPr>
              <w:t>0</w:t>
            </w:r>
          </w:p>
        </w:tc>
        <w:tc>
          <w:tcPr>
            <w:tcW w:w="1417" w:type="dxa"/>
            <w:shd w:val="clear" w:color="auto" w:fill="FFFF00"/>
            <w:vAlign w:val="center"/>
          </w:tcPr>
          <w:p w14:paraId="6C9A588D" w14:textId="1FAE348B"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78440351" w14:textId="7F314197"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027A7DB3" w14:textId="77777777" w:rsidTr="00FB0674">
        <w:trPr>
          <w:jc w:val="left"/>
        </w:trPr>
        <w:tc>
          <w:tcPr>
            <w:tcW w:w="851" w:type="dxa"/>
            <w:shd w:val="clear" w:color="auto" w:fill="FFFF00"/>
            <w:vAlign w:val="center"/>
          </w:tcPr>
          <w:p w14:paraId="1040F6CA"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w:t>
            </w:r>
            <w:r w:rsidRPr="002110C5">
              <w:rPr>
                <w:rFonts w:ascii="Formular" w:hAnsi="Formular" w:cs="Arial"/>
                <w:bCs/>
                <w:sz w:val="18"/>
                <w:szCs w:val="18"/>
              </w:rPr>
              <w:t>1</w:t>
            </w:r>
          </w:p>
        </w:tc>
        <w:tc>
          <w:tcPr>
            <w:tcW w:w="1417" w:type="dxa"/>
            <w:shd w:val="clear" w:color="auto" w:fill="FFFF00"/>
            <w:vAlign w:val="center"/>
          </w:tcPr>
          <w:p w14:paraId="1D3627BA" w14:textId="4C91604B"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419EC1B8" w14:textId="3CB6D18A"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2865FB4B" w14:textId="77777777" w:rsidTr="00FB0674">
        <w:trPr>
          <w:jc w:val="left"/>
        </w:trPr>
        <w:tc>
          <w:tcPr>
            <w:tcW w:w="851" w:type="dxa"/>
            <w:shd w:val="clear" w:color="auto" w:fill="FFFF00"/>
            <w:vAlign w:val="center"/>
          </w:tcPr>
          <w:p w14:paraId="3034E4F1"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w:t>
            </w:r>
            <w:r w:rsidRPr="002110C5">
              <w:rPr>
                <w:rFonts w:ascii="Formular" w:hAnsi="Formular" w:cs="Arial"/>
                <w:bCs/>
                <w:sz w:val="18"/>
                <w:szCs w:val="18"/>
              </w:rPr>
              <w:t>2</w:t>
            </w:r>
          </w:p>
        </w:tc>
        <w:tc>
          <w:tcPr>
            <w:tcW w:w="1417" w:type="dxa"/>
            <w:shd w:val="clear" w:color="auto" w:fill="FFFF00"/>
            <w:vAlign w:val="center"/>
          </w:tcPr>
          <w:p w14:paraId="3DAD9A94" w14:textId="7F5B947F"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480FFCE7" w14:textId="16420F8F"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09485F2F" w14:textId="77777777" w:rsidTr="00FB0674">
        <w:trPr>
          <w:jc w:val="left"/>
        </w:trPr>
        <w:tc>
          <w:tcPr>
            <w:tcW w:w="851" w:type="dxa"/>
            <w:shd w:val="clear" w:color="auto" w:fill="FFFF00"/>
            <w:vAlign w:val="center"/>
          </w:tcPr>
          <w:p w14:paraId="6B6629C3"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w:t>
            </w:r>
            <w:r w:rsidRPr="002110C5">
              <w:rPr>
                <w:rFonts w:ascii="Formular" w:hAnsi="Formular" w:cs="Arial"/>
                <w:bCs/>
                <w:sz w:val="18"/>
                <w:szCs w:val="18"/>
              </w:rPr>
              <w:t>3</w:t>
            </w:r>
          </w:p>
        </w:tc>
        <w:tc>
          <w:tcPr>
            <w:tcW w:w="1417" w:type="dxa"/>
            <w:shd w:val="clear" w:color="auto" w:fill="FFFF00"/>
            <w:vAlign w:val="center"/>
          </w:tcPr>
          <w:p w14:paraId="0F51777B" w14:textId="6D4E2282"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43615D62" w14:textId="40112891"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5F977187" w14:textId="77777777" w:rsidTr="00FB0674">
        <w:trPr>
          <w:jc w:val="left"/>
        </w:trPr>
        <w:tc>
          <w:tcPr>
            <w:tcW w:w="851" w:type="dxa"/>
            <w:shd w:val="clear" w:color="auto" w:fill="FFFF00"/>
            <w:vAlign w:val="center"/>
          </w:tcPr>
          <w:p w14:paraId="387834BD"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w:t>
            </w:r>
            <w:r w:rsidRPr="002110C5">
              <w:rPr>
                <w:rFonts w:ascii="Formular" w:hAnsi="Formular" w:cs="Arial"/>
                <w:bCs/>
                <w:sz w:val="18"/>
                <w:szCs w:val="18"/>
              </w:rPr>
              <w:t>4</w:t>
            </w:r>
          </w:p>
        </w:tc>
        <w:tc>
          <w:tcPr>
            <w:tcW w:w="1417" w:type="dxa"/>
            <w:shd w:val="clear" w:color="auto" w:fill="FFFF00"/>
            <w:vAlign w:val="center"/>
          </w:tcPr>
          <w:p w14:paraId="74CF6246" w14:textId="37A5BA24"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52FA18D4" w14:textId="23B37BEB"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524F3C71" w14:textId="77777777" w:rsidTr="00FB0674">
        <w:trPr>
          <w:jc w:val="left"/>
        </w:trPr>
        <w:tc>
          <w:tcPr>
            <w:tcW w:w="851" w:type="dxa"/>
            <w:shd w:val="clear" w:color="auto" w:fill="FFFF00"/>
            <w:vAlign w:val="center"/>
          </w:tcPr>
          <w:p w14:paraId="4FEB3331" w14:textId="77777777" w:rsidR="00FB0674" w:rsidRPr="002A02F1"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15</w:t>
            </w:r>
          </w:p>
        </w:tc>
        <w:tc>
          <w:tcPr>
            <w:tcW w:w="1417" w:type="dxa"/>
            <w:shd w:val="clear" w:color="auto" w:fill="FFFF00"/>
            <w:vAlign w:val="center"/>
          </w:tcPr>
          <w:p w14:paraId="609D8E10" w14:textId="53F0CC3B"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175FD3DB" w14:textId="77E2D420"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5B9791D9" w14:textId="77777777" w:rsidTr="00FB0674">
        <w:trPr>
          <w:jc w:val="left"/>
        </w:trPr>
        <w:tc>
          <w:tcPr>
            <w:tcW w:w="851" w:type="dxa"/>
            <w:shd w:val="clear" w:color="auto" w:fill="FFFF00"/>
            <w:vAlign w:val="center"/>
          </w:tcPr>
          <w:p w14:paraId="44CEAA9E" w14:textId="77777777" w:rsidR="00FB0674"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16</w:t>
            </w:r>
          </w:p>
        </w:tc>
        <w:tc>
          <w:tcPr>
            <w:tcW w:w="1417" w:type="dxa"/>
            <w:shd w:val="clear" w:color="auto" w:fill="FFFF00"/>
            <w:vAlign w:val="center"/>
          </w:tcPr>
          <w:p w14:paraId="55D3BC2E" w14:textId="27F24AE7"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36E71EDB" w14:textId="0D524373" w:rsidR="00FB0674" w:rsidRPr="002A02F1" w:rsidRDefault="00FB0674" w:rsidP="00796528">
            <w:pPr>
              <w:tabs>
                <w:tab w:val="left" w:pos="2166"/>
              </w:tabs>
              <w:ind w:right="113" w:firstLine="0"/>
              <w:jc w:val="center"/>
              <w:rPr>
                <w:rFonts w:ascii="Formular" w:hAnsi="Formular" w:cs="Arial"/>
                <w:bCs/>
                <w:sz w:val="18"/>
                <w:szCs w:val="18"/>
              </w:rPr>
            </w:pPr>
          </w:p>
        </w:tc>
      </w:tr>
      <w:tr w:rsidR="00FB0674" w:rsidRPr="002A02F1" w14:paraId="632E09DF" w14:textId="77777777" w:rsidTr="00FB0674">
        <w:trPr>
          <w:jc w:val="left"/>
        </w:trPr>
        <w:tc>
          <w:tcPr>
            <w:tcW w:w="851" w:type="dxa"/>
            <w:shd w:val="clear" w:color="auto" w:fill="FFFF00"/>
            <w:vAlign w:val="center"/>
          </w:tcPr>
          <w:p w14:paraId="60C306F3" w14:textId="77777777" w:rsidR="00FB0674" w:rsidRDefault="00FB0674" w:rsidP="00796528">
            <w:pPr>
              <w:tabs>
                <w:tab w:val="left" w:pos="2166"/>
              </w:tabs>
              <w:ind w:right="113" w:firstLine="0"/>
              <w:jc w:val="center"/>
              <w:rPr>
                <w:rFonts w:ascii="Formular" w:hAnsi="Formular" w:cs="Arial"/>
                <w:bCs/>
                <w:sz w:val="18"/>
                <w:szCs w:val="18"/>
              </w:rPr>
            </w:pPr>
            <w:r>
              <w:rPr>
                <w:rFonts w:ascii="Formular" w:hAnsi="Formular" w:cs="Arial"/>
                <w:bCs/>
                <w:sz w:val="18"/>
                <w:szCs w:val="18"/>
              </w:rPr>
              <w:t>17</w:t>
            </w:r>
          </w:p>
        </w:tc>
        <w:tc>
          <w:tcPr>
            <w:tcW w:w="1417" w:type="dxa"/>
            <w:shd w:val="clear" w:color="auto" w:fill="FFFF00"/>
            <w:vAlign w:val="center"/>
          </w:tcPr>
          <w:p w14:paraId="3C96A3CF" w14:textId="24D9CF71" w:rsidR="00FB0674" w:rsidRPr="002A02F1" w:rsidRDefault="00FB0674" w:rsidP="00796528">
            <w:pPr>
              <w:tabs>
                <w:tab w:val="left" w:pos="2166"/>
              </w:tabs>
              <w:ind w:right="113" w:firstLine="0"/>
              <w:jc w:val="center"/>
              <w:rPr>
                <w:rFonts w:ascii="Formular" w:hAnsi="Formular" w:cs="Arial"/>
                <w:bCs/>
                <w:sz w:val="18"/>
                <w:szCs w:val="18"/>
              </w:rPr>
            </w:pPr>
          </w:p>
        </w:tc>
        <w:tc>
          <w:tcPr>
            <w:tcW w:w="1276" w:type="dxa"/>
            <w:shd w:val="clear" w:color="auto" w:fill="FFFF00"/>
            <w:vAlign w:val="center"/>
          </w:tcPr>
          <w:p w14:paraId="7A17192F" w14:textId="75785821" w:rsidR="00FB0674" w:rsidRPr="002A02F1" w:rsidRDefault="00FB0674" w:rsidP="00796528">
            <w:pPr>
              <w:tabs>
                <w:tab w:val="left" w:pos="2166"/>
              </w:tabs>
              <w:ind w:right="113" w:firstLine="0"/>
              <w:jc w:val="center"/>
              <w:rPr>
                <w:rFonts w:ascii="Formular" w:hAnsi="Formular" w:cs="Arial"/>
                <w:bCs/>
                <w:sz w:val="18"/>
                <w:szCs w:val="18"/>
              </w:rPr>
            </w:pPr>
          </w:p>
        </w:tc>
      </w:tr>
    </w:tbl>
    <w:p w14:paraId="54204B9E" w14:textId="207BF7D5" w:rsidR="00DB34B0" w:rsidRPr="005C6DB9" w:rsidRDefault="00DB34B0" w:rsidP="00DB34B0">
      <w:pPr>
        <w:spacing w:line="240" w:lineRule="auto"/>
        <w:ind w:firstLine="0"/>
        <w:jc w:val="left"/>
        <w:rPr>
          <w:sz w:val="20"/>
          <w:szCs w:val="20"/>
        </w:rPr>
      </w:pPr>
    </w:p>
    <w:sectPr w:rsidR="00DB34B0" w:rsidRPr="005C6DB9" w:rsidSect="00C23A14">
      <w:headerReference w:type="default" r:id="rId12"/>
      <w:footerReference w:type="default" r:id="rId13"/>
      <w:headerReference w:type="first" r:id="rId14"/>
      <w:footerReference w:type="first" r:id="rId15"/>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C3AB4" w14:textId="77777777" w:rsidR="00E9457E" w:rsidRDefault="00E9457E" w:rsidP="003F4592">
      <w:r>
        <w:separator/>
      </w:r>
    </w:p>
  </w:endnote>
  <w:endnote w:type="continuationSeparator" w:id="0">
    <w:p w14:paraId="35571208" w14:textId="77777777" w:rsidR="00E9457E" w:rsidRDefault="00E9457E"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venir Next Cyr">
    <w:panose1 w:val="020B0503020202020204"/>
    <w:charset w:val="00"/>
    <w:family w:val="swiss"/>
    <w:notTrueType/>
    <w:pitch w:val="variable"/>
    <w:sig w:usb0="0000020F" w:usb1="00000000" w:usb2="00000000" w:usb3="00000000" w:csb0="00000097"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174001" w:rsidRPr="00174001" w14:paraId="265A26C2" w14:textId="77777777" w:rsidTr="00774008">
      <w:trPr>
        <w:cantSplit/>
        <w:trHeight w:hRule="exact" w:val="284"/>
      </w:trPr>
      <w:tc>
        <w:tcPr>
          <w:tcW w:w="566" w:type="dxa"/>
          <w:noWrap/>
          <w:vAlign w:val="center"/>
        </w:tcPr>
        <w:p w14:paraId="4BCC1579" w14:textId="77777777" w:rsidR="00E9457E" w:rsidRPr="00174001" w:rsidRDefault="00E9457E" w:rsidP="00833E51">
          <w:pPr>
            <w:pStyle w:val="a9"/>
            <w:jc w:val="center"/>
            <w:rPr>
              <w:rFonts w:cs="Arial"/>
              <w:noProof/>
              <w:sz w:val="16"/>
              <w:szCs w:val="16"/>
            </w:rPr>
          </w:pPr>
        </w:p>
      </w:tc>
      <w:tc>
        <w:tcPr>
          <w:tcW w:w="567" w:type="dxa"/>
          <w:noWrap/>
          <w:vAlign w:val="center"/>
        </w:tcPr>
        <w:p w14:paraId="6F609E24" w14:textId="77777777" w:rsidR="00E9457E" w:rsidRPr="00174001" w:rsidRDefault="00E9457E" w:rsidP="00833E51">
          <w:pPr>
            <w:pStyle w:val="a9"/>
            <w:jc w:val="center"/>
            <w:rPr>
              <w:rFonts w:cs="Arial"/>
              <w:noProof/>
              <w:sz w:val="16"/>
              <w:szCs w:val="16"/>
            </w:rPr>
          </w:pPr>
        </w:p>
      </w:tc>
      <w:tc>
        <w:tcPr>
          <w:tcW w:w="567" w:type="dxa"/>
          <w:noWrap/>
          <w:vAlign w:val="center"/>
        </w:tcPr>
        <w:p w14:paraId="689FCD74" w14:textId="77777777" w:rsidR="00E9457E" w:rsidRPr="00174001" w:rsidRDefault="00E9457E" w:rsidP="00833E51">
          <w:pPr>
            <w:pStyle w:val="a9"/>
            <w:jc w:val="center"/>
            <w:rPr>
              <w:rFonts w:cs="Arial"/>
              <w:noProof/>
              <w:sz w:val="16"/>
              <w:szCs w:val="16"/>
            </w:rPr>
          </w:pPr>
        </w:p>
      </w:tc>
      <w:tc>
        <w:tcPr>
          <w:tcW w:w="567" w:type="dxa"/>
          <w:noWrap/>
          <w:vAlign w:val="center"/>
        </w:tcPr>
        <w:p w14:paraId="5599B714" w14:textId="77777777" w:rsidR="00E9457E" w:rsidRPr="00174001" w:rsidRDefault="00E9457E" w:rsidP="00833E51">
          <w:pPr>
            <w:pStyle w:val="a9"/>
            <w:jc w:val="center"/>
            <w:rPr>
              <w:rFonts w:cs="Arial"/>
              <w:noProof/>
              <w:sz w:val="16"/>
              <w:szCs w:val="16"/>
            </w:rPr>
          </w:pPr>
        </w:p>
      </w:tc>
      <w:tc>
        <w:tcPr>
          <w:tcW w:w="851" w:type="dxa"/>
          <w:noWrap/>
          <w:vAlign w:val="center"/>
        </w:tcPr>
        <w:p w14:paraId="05114F3D" w14:textId="77777777" w:rsidR="00E9457E" w:rsidRPr="00174001" w:rsidRDefault="00E9457E" w:rsidP="00833E51">
          <w:pPr>
            <w:pStyle w:val="a9"/>
            <w:jc w:val="center"/>
            <w:rPr>
              <w:rFonts w:cs="Arial"/>
              <w:noProof/>
              <w:sz w:val="16"/>
              <w:szCs w:val="16"/>
            </w:rPr>
          </w:pPr>
        </w:p>
      </w:tc>
      <w:tc>
        <w:tcPr>
          <w:tcW w:w="567" w:type="dxa"/>
          <w:noWrap/>
          <w:vAlign w:val="center"/>
        </w:tcPr>
        <w:p w14:paraId="041989E4" w14:textId="77777777" w:rsidR="00E9457E" w:rsidRPr="00174001"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174001" w:rsidRDefault="00E9457E" w:rsidP="00410C7C">
          <w:pPr>
            <w:pStyle w:val="a9"/>
            <w:jc w:val="center"/>
            <w:rPr>
              <w:noProof/>
              <w:sz w:val="24"/>
              <w:szCs w:val="24"/>
              <w:lang w:val="en-US"/>
            </w:rPr>
          </w:pPr>
        </w:p>
      </w:tc>
      <w:tc>
        <w:tcPr>
          <w:tcW w:w="567" w:type="dxa"/>
          <w:noWrap/>
          <w:vAlign w:val="bottom"/>
        </w:tcPr>
        <w:p w14:paraId="39199AF3" w14:textId="77777777" w:rsidR="00E9457E" w:rsidRPr="00174001" w:rsidRDefault="00E9457E" w:rsidP="00833E51">
          <w:pPr>
            <w:pStyle w:val="a9"/>
            <w:jc w:val="center"/>
            <w:rPr>
              <w:noProof/>
            </w:rPr>
          </w:pPr>
          <w:r w:rsidRPr="00174001">
            <w:rPr>
              <w:noProof/>
            </w:rPr>
            <w:t>Лист</w:t>
          </w:r>
        </w:p>
      </w:tc>
    </w:tr>
    <w:tr w:rsidR="00174001" w:rsidRPr="00174001" w14:paraId="6655829A" w14:textId="77777777" w:rsidTr="00774008">
      <w:trPr>
        <w:cantSplit/>
        <w:trHeight w:hRule="exact" w:val="284"/>
      </w:trPr>
      <w:tc>
        <w:tcPr>
          <w:tcW w:w="566" w:type="dxa"/>
          <w:noWrap/>
          <w:vAlign w:val="center"/>
        </w:tcPr>
        <w:p w14:paraId="6B8DA914" w14:textId="77777777" w:rsidR="00E9457E" w:rsidRPr="00174001" w:rsidRDefault="00E9457E" w:rsidP="00872098">
          <w:pPr>
            <w:pStyle w:val="a9"/>
            <w:jc w:val="center"/>
            <w:rPr>
              <w:rFonts w:ascii="Avenir Next Cyr" w:hAnsi="Avenir Next Cyr" w:cs="Arial"/>
              <w:noProof/>
              <w:sz w:val="16"/>
              <w:szCs w:val="16"/>
            </w:rPr>
          </w:pPr>
        </w:p>
      </w:tc>
      <w:tc>
        <w:tcPr>
          <w:tcW w:w="567" w:type="dxa"/>
          <w:noWrap/>
          <w:vAlign w:val="center"/>
        </w:tcPr>
        <w:p w14:paraId="349C64D8" w14:textId="77777777" w:rsidR="00E9457E" w:rsidRPr="00174001" w:rsidRDefault="00E9457E" w:rsidP="00872098">
          <w:pPr>
            <w:pStyle w:val="a9"/>
            <w:jc w:val="center"/>
            <w:rPr>
              <w:rFonts w:ascii="Avenir Next Cyr" w:hAnsi="Avenir Next Cyr" w:cs="Arial"/>
              <w:noProof/>
              <w:sz w:val="16"/>
              <w:szCs w:val="16"/>
            </w:rPr>
          </w:pPr>
        </w:p>
      </w:tc>
      <w:tc>
        <w:tcPr>
          <w:tcW w:w="567" w:type="dxa"/>
          <w:noWrap/>
          <w:vAlign w:val="center"/>
        </w:tcPr>
        <w:p w14:paraId="6ED5809E" w14:textId="77777777" w:rsidR="00E9457E" w:rsidRPr="00174001" w:rsidRDefault="00E9457E" w:rsidP="00872098">
          <w:pPr>
            <w:pStyle w:val="a9"/>
            <w:jc w:val="center"/>
            <w:rPr>
              <w:rFonts w:ascii="Avenir Next Cyr" w:hAnsi="Avenir Next Cyr" w:cs="Arial"/>
              <w:noProof/>
              <w:sz w:val="16"/>
              <w:szCs w:val="16"/>
            </w:rPr>
          </w:pPr>
        </w:p>
      </w:tc>
      <w:tc>
        <w:tcPr>
          <w:tcW w:w="567" w:type="dxa"/>
          <w:noWrap/>
          <w:vAlign w:val="center"/>
        </w:tcPr>
        <w:p w14:paraId="0FB4188D" w14:textId="77777777" w:rsidR="00E9457E" w:rsidRPr="00174001" w:rsidRDefault="00E9457E" w:rsidP="00872098">
          <w:pPr>
            <w:pStyle w:val="a9"/>
            <w:jc w:val="center"/>
            <w:rPr>
              <w:rFonts w:ascii="Avenir Next Cyr" w:hAnsi="Avenir Next Cyr" w:cs="Arial"/>
              <w:noProof/>
              <w:sz w:val="16"/>
              <w:szCs w:val="16"/>
            </w:rPr>
          </w:pPr>
        </w:p>
      </w:tc>
      <w:tc>
        <w:tcPr>
          <w:tcW w:w="851" w:type="dxa"/>
          <w:noWrap/>
          <w:vAlign w:val="center"/>
        </w:tcPr>
        <w:p w14:paraId="0B1E831C" w14:textId="77777777" w:rsidR="00E9457E" w:rsidRPr="00174001" w:rsidRDefault="00E9457E" w:rsidP="00872098">
          <w:pPr>
            <w:pStyle w:val="a9"/>
            <w:jc w:val="center"/>
            <w:rPr>
              <w:rFonts w:ascii="Avenir Next Cyr" w:hAnsi="Avenir Next Cyr" w:cs="Arial"/>
              <w:noProof/>
              <w:sz w:val="16"/>
              <w:szCs w:val="16"/>
            </w:rPr>
          </w:pPr>
        </w:p>
      </w:tc>
      <w:tc>
        <w:tcPr>
          <w:tcW w:w="567" w:type="dxa"/>
          <w:noWrap/>
          <w:vAlign w:val="center"/>
        </w:tcPr>
        <w:p w14:paraId="2C989141" w14:textId="77777777" w:rsidR="00E9457E" w:rsidRPr="00174001" w:rsidRDefault="00E9457E" w:rsidP="00872098">
          <w:pPr>
            <w:pStyle w:val="a9"/>
            <w:jc w:val="center"/>
            <w:rPr>
              <w:rFonts w:ascii="Avenir Next Cyr" w:hAnsi="Avenir Next Cyr" w:cs="Arial"/>
              <w:noProof/>
              <w:sz w:val="14"/>
            </w:rPr>
          </w:pPr>
        </w:p>
      </w:tc>
      <w:tc>
        <w:tcPr>
          <w:tcW w:w="5671" w:type="dxa"/>
          <w:vMerge/>
          <w:noWrap/>
          <w:vAlign w:val="center"/>
        </w:tcPr>
        <w:p w14:paraId="74093A69" w14:textId="77777777" w:rsidR="00E9457E" w:rsidRPr="00174001" w:rsidRDefault="00E9457E" w:rsidP="00872098">
          <w:pPr>
            <w:pStyle w:val="a9"/>
            <w:jc w:val="center"/>
            <w:rPr>
              <w:rFonts w:ascii="Avenir Next Cyr" w:hAnsi="Avenir Next Cyr"/>
              <w:noProof/>
            </w:rPr>
          </w:pPr>
        </w:p>
      </w:tc>
      <w:tc>
        <w:tcPr>
          <w:tcW w:w="567" w:type="dxa"/>
          <w:vMerge w:val="restart"/>
          <w:noWrap/>
          <w:vAlign w:val="bottom"/>
        </w:tcPr>
        <w:p w14:paraId="2112B925" w14:textId="77777777" w:rsidR="00E9457E" w:rsidRPr="00174001" w:rsidRDefault="00E9457E" w:rsidP="00872098">
          <w:pPr>
            <w:pStyle w:val="a9"/>
            <w:spacing w:line="360" w:lineRule="auto"/>
            <w:jc w:val="center"/>
            <w:rPr>
              <w:rFonts w:ascii="Avenir Next Cyr" w:hAnsi="Avenir Next Cyr"/>
              <w:noProof/>
              <w:szCs w:val="20"/>
            </w:rPr>
          </w:pPr>
          <w:r w:rsidRPr="00174001">
            <w:rPr>
              <w:rFonts w:ascii="Avenir Next Cyr" w:hAnsi="Avenir Next Cyr"/>
              <w:noProof/>
              <w:szCs w:val="20"/>
            </w:rPr>
            <w:fldChar w:fldCharType="begin"/>
          </w:r>
          <w:r w:rsidRPr="00174001">
            <w:rPr>
              <w:rFonts w:ascii="Avenir Next Cyr" w:hAnsi="Avenir Next Cyr"/>
              <w:noProof/>
              <w:szCs w:val="20"/>
            </w:rPr>
            <w:instrText xml:space="preserve"> PAGE   \* MERGEFORMAT </w:instrText>
          </w:r>
          <w:r w:rsidRPr="00174001">
            <w:rPr>
              <w:rFonts w:ascii="Avenir Next Cyr" w:hAnsi="Avenir Next Cyr"/>
              <w:noProof/>
              <w:szCs w:val="20"/>
            </w:rPr>
            <w:fldChar w:fldCharType="separate"/>
          </w:r>
          <w:r w:rsidR="00DE595D" w:rsidRPr="00174001">
            <w:rPr>
              <w:rFonts w:ascii="Avenir Next Cyr" w:hAnsi="Avenir Next Cyr"/>
              <w:noProof/>
              <w:szCs w:val="20"/>
            </w:rPr>
            <w:t>2</w:t>
          </w:r>
          <w:r w:rsidRPr="00174001">
            <w:rPr>
              <w:rFonts w:ascii="Avenir Next Cyr" w:hAnsi="Avenir Next Cyr"/>
              <w:noProof/>
              <w:szCs w:val="20"/>
            </w:rPr>
            <w:fldChar w:fldCharType="end"/>
          </w:r>
        </w:p>
      </w:tc>
    </w:tr>
    <w:tr w:rsidR="00174001" w:rsidRPr="00174001" w14:paraId="1061C3C3" w14:textId="77777777" w:rsidTr="00D73CFB">
      <w:trPr>
        <w:cantSplit/>
        <w:trHeight w:hRule="exact" w:val="284"/>
      </w:trPr>
      <w:tc>
        <w:tcPr>
          <w:tcW w:w="566" w:type="dxa"/>
          <w:noWrap/>
          <w:vAlign w:val="center"/>
        </w:tcPr>
        <w:p w14:paraId="798036B1" w14:textId="77777777" w:rsidR="00E9457E" w:rsidRPr="00174001" w:rsidRDefault="00E9457E" w:rsidP="00872098">
          <w:pPr>
            <w:pStyle w:val="a9"/>
            <w:jc w:val="center"/>
            <w:rPr>
              <w:rFonts w:ascii="Avenir Next Cyr" w:hAnsi="Avenir Next Cyr"/>
              <w:noProof/>
              <w:sz w:val="16"/>
              <w:szCs w:val="16"/>
            </w:rPr>
          </w:pPr>
          <w:r w:rsidRPr="00174001">
            <w:rPr>
              <w:rFonts w:ascii="Avenir Next Cyr" w:hAnsi="Avenir Next Cyr"/>
              <w:noProof/>
              <w:sz w:val="16"/>
              <w:szCs w:val="16"/>
            </w:rPr>
            <w:t>Изм.</w:t>
          </w:r>
        </w:p>
      </w:tc>
      <w:tc>
        <w:tcPr>
          <w:tcW w:w="567" w:type="dxa"/>
          <w:noWrap/>
          <w:vAlign w:val="center"/>
        </w:tcPr>
        <w:p w14:paraId="46BF21F5" w14:textId="77777777" w:rsidR="00E9457E" w:rsidRPr="00174001" w:rsidRDefault="00E9457E" w:rsidP="00872098">
          <w:pPr>
            <w:pStyle w:val="a9"/>
            <w:jc w:val="center"/>
            <w:rPr>
              <w:rFonts w:ascii="Avenir Next Cyr" w:hAnsi="Avenir Next Cyr" w:cs="Arial"/>
              <w:noProof/>
              <w:sz w:val="16"/>
              <w:szCs w:val="16"/>
            </w:rPr>
          </w:pPr>
          <w:r w:rsidRPr="00174001">
            <w:rPr>
              <w:rFonts w:ascii="Avenir Next Cyr" w:hAnsi="Avenir Next Cyr" w:cs="Arial"/>
              <w:noProof/>
              <w:sz w:val="16"/>
              <w:szCs w:val="16"/>
            </w:rPr>
            <w:t>Кол.уч.</w:t>
          </w:r>
        </w:p>
      </w:tc>
      <w:tc>
        <w:tcPr>
          <w:tcW w:w="567" w:type="dxa"/>
          <w:noWrap/>
          <w:vAlign w:val="center"/>
        </w:tcPr>
        <w:p w14:paraId="2D867F02" w14:textId="77777777" w:rsidR="00E9457E" w:rsidRPr="00174001" w:rsidRDefault="00E9457E" w:rsidP="00872098">
          <w:pPr>
            <w:pStyle w:val="a9"/>
            <w:jc w:val="center"/>
            <w:rPr>
              <w:rFonts w:ascii="Avenir Next Cyr" w:hAnsi="Avenir Next Cyr"/>
              <w:noProof/>
              <w:sz w:val="16"/>
              <w:szCs w:val="16"/>
            </w:rPr>
          </w:pPr>
          <w:r w:rsidRPr="00174001">
            <w:rPr>
              <w:rFonts w:ascii="Avenir Next Cyr" w:hAnsi="Avenir Next Cyr"/>
              <w:noProof/>
              <w:sz w:val="16"/>
              <w:szCs w:val="16"/>
            </w:rPr>
            <w:t>Лист</w:t>
          </w:r>
        </w:p>
      </w:tc>
      <w:tc>
        <w:tcPr>
          <w:tcW w:w="567" w:type="dxa"/>
          <w:noWrap/>
          <w:vAlign w:val="center"/>
        </w:tcPr>
        <w:p w14:paraId="1BC342C0" w14:textId="77777777" w:rsidR="00E9457E" w:rsidRPr="00174001" w:rsidRDefault="00E9457E" w:rsidP="00872098">
          <w:pPr>
            <w:pStyle w:val="a9"/>
            <w:jc w:val="center"/>
            <w:rPr>
              <w:rFonts w:ascii="Avenir Next Cyr" w:hAnsi="Avenir Next Cyr" w:cs="Arial"/>
              <w:noProof/>
              <w:sz w:val="16"/>
              <w:szCs w:val="16"/>
            </w:rPr>
          </w:pPr>
          <w:r w:rsidRPr="00174001">
            <w:rPr>
              <w:rFonts w:ascii="Avenir Next Cyr" w:hAnsi="Avenir Next Cyr" w:cs="Arial"/>
              <w:noProof/>
              <w:sz w:val="16"/>
              <w:szCs w:val="16"/>
            </w:rPr>
            <w:t>№док.</w:t>
          </w:r>
        </w:p>
      </w:tc>
      <w:tc>
        <w:tcPr>
          <w:tcW w:w="851" w:type="dxa"/>
          <w:noWrap/>
          <w:vAlign w:val="center"/>
        </w:tcPr>
        <w:p w14:paraId="2CE47D1E" w14:textId="77777777" w:rsidR="00E9457E" w:rsidRPr="00174001" w:rsidRDefault="00E9457E" w:rsidP="00872098">
          <w:pPr>
            <w:pStyle w:val="a9"/>
            <w:jc w:val="center"/>
            <w:rPr>
              <w:rFonts w:ascii="Avenir Next Cyr" w:hAnsi="Avenir Next Cyr"/>
              <w:noProof/>
              <w:sz w:val="16"/>
              <w:szCs w:val="16"/>
            </w:rPr>
          </w:pPr>
          <w:r w:rsidRPr="00174001">
            <w:rPr>
              <w:rFonts w:ascii="Avenir Next Cyr" w:hAnsi="Avenir Next Cyr"/>
              <w:noProof/>
              <w:sz w:val="16"/>
              <w:szCs w:val="16"/>
            </w:rPr>
            <w:t>Подп.</w:t>
          </w:r>
        </w:p>
      </w:tc>
      <w:tc>
        <w:tcPr>
          <w:tcW w:w="567" w:type="dxa"/>
          <w:noWrap/>
          <w:vAlign w:val="center"/>
        </w:tcPr>
        <w:p w14:paraId="54A0B8AC" w14:textId="77777777" w:rsidR="00E9457E" w:rsidRPr="00174001" w:rsidRDefault="00E9457E" w:rsidP="00872098">
          <w:pPr>
            <w:pStyle w:val="a9"/>
            <w:jc w:val="center"/>
            <w:rPr>
              <w:rFonts w:ascii="Avenir Next Cyr" w:hAnsi="Avenir Next Cyr"/>
              <w:noProof/>
              <w:sz w:val="16"/>
              <w:szCs w:val="16"/>
            </w:rPr>
          </w:pPr>
          <w:r w:rsidRPr="00174001">
            <w:rPr>
              <w:rFonts w:ascii="Avenir Next Cyr" w:hAnsi="Avenir Next Cyr"/>
              <w:noProof/>
              <w:sz w:val="16"/>
              <w:szCs w:val="16"/>
            </w:rPr>
            <w:t>Дата</w:t>
          </w:r>
        </w:p>
      </w:tc>
      <w:tc>
        <w:tcPr>
          <w:tcW w:w="5671" w:type="dxa"/>
          <w:vMerge/>
          <w:noWrap/>
          <w:vAlign w:val="center"/>
        </w:tcPr>
        <w:p w14:paraId="34D970FB" w14:textId="77777777" w:rsidR="00E9457E" w:rsidRPr="00174001" w:rsidRDefault="00E9457E" w:rsidP="00872098">
          <w:pPr>
            <w:pStyle w:val="a9"/>
            <w:jc w:val="center"/>
            <w:rPr>
              <w:rFonts w:ascii="Avenir Next Cyr" w:hAnsi="Avenir Next Cyr"/>
              <w:noProof/>
            </w:rPr>
          </w:pPr>
        </w:p>
      </w:tc>
      <w:tc>
        <w:tcPr>
          <w:tcW w:w="567" w:type="dxa"/>
          <w:vMerge/>
          <w:noWrap/>
          <w:vAlign w:val="center"/>
        </w:tcPr>
        <w:p w14:paraId="14D02680" w14:textId="77777777" w:rsidR="00E9457E" w:rsidRPr="00174001" w:rsidRDefault="00E9457E" w:rsidP="00872098">
          <w:pPr>
            <w:pStyle w:val="a9"/>
            <w:jc w:val="center"/>
            <w:rPr>
              <w:rFonts w:ascii="Avenir Next Cyr" w:hAnsi="Avenir Next Cyr"/>
              <w:noProof/>
            </w:rPr>
          </w:pPr>
        </w:p>
      </w:tc>
    </w:tr>
  </w:tbl>
  <w:p w14:paraId="119FB95A" w14:textId="6A23A4E4" w:rsidR="00E9457E" w:rsidRPr="00C908D3" w:rsidRDefault="00174001" w:rsidP="00174001">
    <w:pPr>
      <w:pStyle w:val="a9"/>
      <w:spacing w:before="20"/>
      <w:ind w:right="-567"/>
      <w:rPr>
        <w:noProof/>
        <w:szCs w:val="20"/>
        <w:lang w:val="en-US"/>
      </w:rPr>
    </w:pPr>
    <w:r>
      <w:rPr>
        <w:noProof/>
        <w:lang w:eastAsia="ru-RU"/>
      </w:rPr>
      <mc:AlternateContent>
        <mc:Choice Requires="wpg">
          <w:drawing>
            <wp:anchor distT="0" distB="0" distL="114300" distR="114300" simplePos="0" relativeHeight="251716096" behindDoc="1" locked="0" layoutInCell="1" allowOverlap="1" wp14:anchorId="6C293B13" wp14:editId="4B56AD70">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group w14:anchorId="425AEAD8"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3F379C"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Default="00E9457E" w:rsidP="00872098"/>
      </w:tc>
    </w:tr>
    <w:tr w:rsidR="00E9457E" w:rsidRPr="003F379C" w14:paraId="4A7085DD" w14:textId="77777777" w:rsidTr="009642C0">
      <w:trPr>
        <w:cantSplit/>
        <w:trHeight w:hRule="exact" w:val="284"/>
      </w:trPr>
      <w:tc>
        <w:tcPr>
          <w:tcW w:w="566" w:type="dxa"/>
          <w:vAlign w:val="center"/>
        </w:tcPr>
        <w:p w14:paraId="6FF738DF" w14:textId="77777777" w:rsidR="00E9457E" w:rsidRPr="00CF7F8D" w:rsidRDefault="00E9457E" w:rsidP="00564F5A">
          <w:pPr>
            <w:pStyle w:val="a9"/>
            <w:jc w:val="center"/>
            <w:rPr>
              <w:rFonts w:cs="Arial"/>
              <w:noProof/>
              <w:sz w:val="16"/>
              <w:szCs w:val="16"/>
              <w:lang w:val="en-US"/>
            </w:rPr>
          </w:pPr>
        </w:p>
      </w:tc>
      <w:tc>
        <w:tcPr>
          <w:tcW w:w="567" w:type="dxa"/>
          <w:vAlign w:val="center"/>
        </w:tcPr>
        <w:p w14:paraId="7A4DBB1E" w14:textId="77777777" w:rsidR="00E9457E" w:rsidRPr="00CF7F8D" w:rsidRDefault="00E9457E" w:rsidP="00564F5A">
          <w:pPr>
            <w:pStyle w:val="a9"/>
            <w:jc w:val="center"/>
            <w:rPr>
              <w:rFonts w:cs="Arial"/>
              <w:noProof/>
              <w:sz w:val="16"/>
              <w:szCs w:val="16"/>
              <w:lang w:val="en-US"/>
            </w:rPr>
          </w:pPr>
        </w:p>
      </w:tc>
      <w:tc>
        <w:tcPr>
          <w:tcW w:w="567" w:type="dxa"/>
          <w:vAlign w:val="center"/>
        </w:tcPr>
        <w:p w14:paraId="131074B3" w14:textId="77777777" w:rsidR="00E9457E" w:rsidRPr="00777660" w:rsidRDefault="00E9457E" w:rsidP="00564F5A">
          <w:pPr>
            <w:pStyle w:val="a9"/>
            <w:jc w:val="center"/>
            <w:rPr>
              <w:rFonts w:cs="Arial"/>
              <w:noProof/>
              <w:sz w:val="16"/>
              <w:szCs w:val="16"/>
            </w:rPr>
          </w:pPr>
        </w:p>
      </w:tc>
      <w:tc>
        <w:tcPr>
          <w:tcW w:w="567" w:type="dxa"/>
          <w:vAlign w:val="center"/>
        </w:tcPr>
        <w:p w14:paraId="7959A1CF" w14:textId="77777777" w:rsidR="00E9457E" w:rsidRPr="00777660" w:rsidRDefault="00E9457E" w:rsidP="00564F5A">
          <w:pPr>
            <w:pStyle w:val="a9"/>
            <w:jc w:val="center"/>
            <w:rPr>
              <w:rFonts w:cs="Arial"/>
              <w:noProof/>
              <w:sz w:val="16"/>
              <w:szCs w:val="16"/>
            </w:rPr>
          </w:pPr>
        </w:p>
      </w:tc>
      <w:tc>
        <w:tcPr>
          <w:tcW w:w="852" w:type="dxa"/>
          <w:vAlign w:val="center"/>
        </w:tcPr>
        <w:p w14:paraId="7EA17789" w14:textId="77777777" w:rsidR="00E9457E" w:rsidRPr="00777660" w:rsidRDefault="00E9457E" w:rsidP="00564F5A">
          <w:pPr>
            <w:pStyle w:val="a9"/>
            <w:jc w:val="center"/>
            <w:rPr>
              <w:rFonts w:cs="Arial"/>
              <w:noProof/>
              <w:sz w:val="16"/>
              <w:szCs w:val="16"/>
            </w:rPr>
          </w:pPr>
        </w:p>
      </w:tc>
      <w:tc>
        <w:tcPr>
          <w:tcW w:w="566" w:type="dxa"/>
          <w:vAlign w:val="center"/>
        </w:tcPr>
        <w:p w14:paraId="1373ADFF" w14:textId="77777777" w:rsidR="00E9457E" w:rsidRPr="00564F5A" w:rsidRDefault="00E9457E" w:rsidP="00564F5A">
          <w:pPr>
            <w:pStyle w:val="a9"/>
            <w:jc w:val="center"/>
            <w:rPr>
              <w:rFonts w:cs="Arial"/>
              <w:noProof/>
              <w:spacing w:val="-8"/>
              <w:sz w:val="14"/>
            </w:rPr>
          </w:pPr>
        </w:p>
      </w:tc>
      <w:tc>
        <w:tcPr>
          <w:tcW w:w="6238" w:type="dxa"/>
          <w:gridSpan w:val="4"/>
          <w:vMerge w:val="restart"/>
          <w:vAlign w:val="center"/>
        </w:tcPr>
        <w:p w14:paraId="57E6C06A" w14:textId="77777777" w:rsidR="00E9457E" w:rsidRPr="00B0339F" w:rsidRDefault="00E9457E" w:rsidP="00E26E3D">
          <w:pPr>
            <w:spacing w:line="240" w:lineRule="auto"/>
            <w:rPr>
              <w:sz w:val="24"/>
              <w:szCs w:val="24"/>
            </w:rPr>
          </w:pPr>
        </w:p>
      </w:tc>
    </w:tr>
    <w:tr w:rsidR="00E9457E" w:rsidRPr="003F379C" w14:paraId="480E5D49" w14:textId="77777777" w:rsidTr="009642C0">
      <w:trPr>
        <w:cantSplit/>
        <w:trHeight w:hRule="exact" w:val="284"/>
      </w:trPr>
      <w:tc>
        <w:tcPr>
          <w:tcW w:w="566" w:type="dxa"/>
          <w:vAlign w:val="center"/>
        </w:tcPr>
        <w:p w14:paraId="59CC4394" w14:textId="77777777" w:rsidR="00E9457E" w:rsidRPr="00777660" w:rsidRDefault="00E9457E" w:rsidP="00564F5A">
          <w:pPr>
            <w:pStyle w:val="a9"/>
            <w:jc w:val="center"/>
            <w:rPr>
              <w:rFonts w:cs="Arial"/>
              <w:noProof/>
              <w:sz w:val="16"/>
              <w:szCs w:val="16"/>
            </w:rPr>
          </w:pPr>
        </w:p>
      </w:tc>
      <w:tc>
        <w:tcPr>
          <w:tcW w:w="567" w:type="dxa"/>
          <w:vAlign w:val="center"/>
        </w:tcPr>
        <w:p w14:paraId="0C496BDF" w14:textId="77777777" w:rsidR="00E9457E" w:rsidRPr="00777660" w:rsidRDefault="00E9457E" w:rsidP="00564F5A">
          <w:pPr>
            <w:pStyle w:val="a9"/>
            <w:jc w:val="center"/>
            <w:rPr>
              <w:rFonts w:cs="Arial"/>
              <w:noProof/>
              <w:sz w:val="16"/>
              <w:szCs w:val="16"/>
            </w:rPr>
          </w:pPr>
        </w:p>
      </w:tc>
      <w:tc>
        <w:tcPr>
          <w:tcW w:w="567" w:type="dxa"/>
          <w:vAlign w:val="center"/>
        </w:tcPr>
        <w:p w14:paraId="77BBFB16" w14:textId="77777777" w:rsidR="00E9457E" w:rsidRPr="00777660" w:rsidRDefault="00E9457E" w:rsidP="00564F5A">
          <w:pPr>
            <w:pStyle w:val="a9"/>
            <w:jc w:val="center"/>
            <w:rPr>
              <w:rFonts w:cs="Arial"/>
              <w:noProof/>
              <w:sz w:val="16"/>
              <w:szCs w:val="16"/>
            </w:rPr>
          </w:pPr>
        </w:p>
      </w:tc>
      <w:tc>
        <w:tcPr>
          <w:tcW w:w="567" w:type="dxa"/>
          <w:vAlign w:val="center"/>
        </w:tcPr>
        <w:p w14:paraId="019C7A39" w14:textId="77777777" w:rsidR="00E9457E" w:rsidRPr="00777660" w:rsidRDefault="00E9457E" w:rsidP="00410F25">
          <w:pPr>
            <w:pStyle w:val="a9"/>
            <w:jc w:val="center"/>
            <w:rPr>
              <w:rFonts w:cs="Arial"/>
              <w:noProof/>
              <w:sz w:val="16"/>
              <w:szCs w:val="16"/>
            </w:rPr>
          </w:pPr>
        </w:p>
      </w:tc>
      <w:tc>
        <w:tcPr>
          <w:tcW w:w="852" w:type="dxa"/>
          <w:vAlign w:val="center"/>
        </w:tcPr>
        <w:p w14:paraId="6B09A0AA" w14:textId="77777777" w:rsidR="00E9457E" w:rsidRPr="00777660" w:rsidRDefault="00E9457E" w:rsidP="00564F5A">
          <w:pPr>
            <w:pStyle w:val="a9"/>
            <w:jc w:val="center"/>
            <w:rPr>
              <w:rFonts w:cs="Arial"/>
              <w:noProof/>
              <w:sz w:val="16"/>
              <w:szCs w:val="16"/>
            </w:rPr>
          </w:pPr>
        </w:p>
      </w:tc>
      <w:tc>
        <w:tcPr>
          <w:tcW w:w="566" w:type="dxa"/>
          <w:vAlign w:val="center"/>
        </w:tcPr>
        <w:p w14:paraId="6B65904B" w14:textId="77777777" w:rsidR="00E9457E" w:rsidRPr="00777660" w:rsidRDefault="00E9457E" w:rsidP="00410F25">
          <w:pPr>
            <w:pStyle w:val="a9"/>
            <w:jc w:val="center"/>
            <w:rPr>
              <w:rFonts w:cs="Arial"/>
              <w:noProof/>
              <w:sz w:val="14"/>
            </w:rPr>
          </w:pPr>
        </w:p>
      </w:tc>
      <w:tc>
        <w:tcPr>
          <w:tcW w:w="6238" w:type="dxa"/>
          <w:gridSpan w:val="4"/>
          <w:vMerge/>
          <w:vAlign w:val="center"/>
        </w:tcPr>
        <w:p w14:paraId="325D8043" w14:textId="77777777" w:rsidR="00E9457E" w:rsidRPr="00777660" w:rsidRDefault="00E9457E" w:rsidP="00564F5A">
          <w:pPr>
            <w:pStyle w:val="a9"/>
            <w:jc w:val="center"/>
            <w:rPr>
              <w:rFonts w:cs="Arial"/>
              <w:noProof/>
              <w:szCs w:val="24"/>
            </w:rPr>
          </w:pPr>
        </w:p>
      </w:tc>
    </w:tr>
    <w:tr w:rsidR="00E9457E" w:rsidRPr="003F379C" w14:paraId="0839FFF5" w14:textId="77777777" w:rsidTr="009642C0">
      <w:trPr>
        <w:cantSplit/>
        <w:trHeight w:hRule="exact" w:val="284"/>
      </w:trPr>
      <w:tc>
        <w:tcPr>
          <w:tcW w:w="566" w:type="dxa"/>
          <w:vAlign w:val="center"/>
        </w:tcPr>
        <w:p w14:paraId="6A1D9647" w14:textId="77777777" w:rsidR="00E9457E" w:rsidRPr="00F90FEF" w:rsidRDefault="00E9457E" w:rsidP="00564F5A">
          <w:pPr>
            <w:pStyle w:val="a9"/>
            <w:jc w:val="center"/>
            <w:rPr>
              <w:rFonts w:ascii="Avenir Next Cyr" w:hAnsi="Avenir Next Cyr" w:cs="Arial"/>
              <w:noProof/>
              <w:sz w:val="16"/>
              <w:szCs w:val="16"/>
            </w:rPr>
          </w:pPr>
          <w:r w:rsidRPr="00F90FEF">
            <w:rPr>
              <w:rFonts w:ascii="Avenir Next Cyr" w:hAnsi="Avenir Next Cyr" w:cs="Arial"/>
              <w:noProof/>
              <w:sz w:val="16"/>
              <w:szCs w:val="16"/>
            </w:rPr>
            <w:t>Изм.</w:t>
          </w:r>
        </w:p>
      </w:tc>
      <w:tc>
        <w:tcPr>
          <w:tcW w:w="567" w:type="dxa"/>
          <w:vAlign w:val="center"/>
        </w:tcPr>
        <w:p w14:paraId="0C1B1D0E" w14:textId="77777777" w:rsidR="00E9457E" w:rsidRPr="00F90FEF" w:rsidRDefault="00E9457E" w:rsidP="00564F5A">
          <w:pPr>
            <w:pStyle w:val="a9"/>
            <w:jc w:val="center"/>
            <w:rPr>
              <w:rFonts w:ascii="Avenir Next Cyr" w:hAnsi="Avenir Next Cyr" w:cs="Arial"/>
              <w:noProof/>
              <w:sz w:val="16"/>
              <w:szCs w:val="16"/>
            </w:rPr>
          </w:pPr>
          <w:r w:rsidRPr="00F90FEF">
            <w:rPr>
              <w:rFonts w:ascii="Avenir Next Cyr" w:hAnsi="Avenir Next Cyr" w:cs="Arial"/>
              <w:noProof/>
              <w:sz w:val="16"/>
              <w:szCs w:val="16"/>
            </w:rPr>
            <w:t>Кол.уч.</w:t>
          </w:r>
        </w:p>
      </w:tc>
      <w:tc>
        <w:tcPr>
          <w:tcW w:w="567" w:type="dxa"/>
          <w:vAlign w:val="center"/>
        </w:tcPr>
        <w:p w14:paraId="07364DD9" w14:textId="77777777" w:rsidR="00E9457E" w:rsidRPr="00F90FEF" w:rsidRDefault="00E9457E" w:rsidP="00564F5A">
          <w:pPr>
            <w:pStyle w:val="a9"/>
            <w:jc w:val="center"/>
            <w:rPr>
              <w:rFonts w:ascii="Avenir Next Cyr" w:hAnsi="Avenir Next Cyr" w:cs="Arial"/>
              <w:noProof/>
              <w:sz w:val="16"/>
              <w:szCs w:val="16"/>
            </w:rPr>
          </w:pPr>
          <w:r w:rsidRPr="00F90FEF">
            <w:rPr>
              <w:rFonts w:ascii="Avenir Next Cyr" w:hAnsi="Avenir Next Cyr" w:cs="Arial"/>
              <w:noProof/>
              <w:sz w:val="16"/>
              <w:szCs w:val="16"/>
            </w:rPr>
            <w:t>Лист</w:t>
          </w:r>
        </w:p>
      </w:tc>
      <w:tc>
        <w:tcPr>
          <w:tcW w:w="567" w:type="dxa"/>
          <w:vAlign w:val="center"/>
        </w:tcPr>
        <w:p w14:paraId="4955344E" w14:textId="77777777" w:rsidR="00E9457E" w:rsidRPr="00F90FEF" w:rsidRDefault="00E9457E" w:rsidP="00564F5A">
          <w:pPr>
            <w:pStyle w:val="a9"/>
            <w:jc w:val="center"/>
            <w:rPr>
              <w:rFonts w:ascii="Avenir Next Cyr" w:hAnsi="Avenir Next Cyr" w:cs="Arial"/>
              <w:noProof/>
              <w:sz w:val="16"/>
              <w:szCs w:val="16"/>
            </w:rPr>
          </w:pPr>
          <w:r w:rsidRPr="00F90FEF">
            <w:rPr>
              <w:rFonts w:ascii="Avenir Next Cyr" w:hAnsi="Avenir Next Cyr" w:cs="Arial"/>
              <w:noProof/>
              <w:sz w:val="16"/>
              <w:szCs w:val="16"/>
            </w:rPr>
            <w:t>№док.</w:t>
          </w:r>
        </w:p>
      </w:tc>
      <w:tc>
        <w:tcPr>
          <w:tcW w:w="852" w:type="dxa"/>
          <w:vAlign w:val="center"/>
        </w:tcPr>
        <w:p w14:paraId="64C47032" w14:textId="77777777" w:rsidR="00E9457E" w:rsidRPr="00F90FEF" w:rsidRDefault="00E9457E" w:rsidP="00564F5A">
          <w:pPr>
            <w:pStyle w:val="a9"/>
            <w:jc w:val="center"/>
            <w:rPr>
              <w:rFonts w:ascii="Avenir Next Cyr" w:hAnsi="Avenir Next Cyr" w:cs="Arial"/>
              <w:noProof/>
              <w:sz w:val="16"/>
              <w:szCs w:val="16"/>
            </w:rPr>
          </w:pPr>
          <w:r w:rsidRPr="00F90FEF">
            <w:rPr>
              <w:rFonts w:ascii="Avenir Next Cyr" w:hAnsi="Avenir Next Cyr" w:cs="Arial"/>
              <w:noProof/>
              <w:sz w:val="16"/>
              <w:szCs w:val="16"/>
            </w:rPr>
            <w:t>Подп.</w:t>
          </w:r>
        </w:p>
      </w:tc>
      <w:tc>
        <w:tcPr>
          <w:tcW w:w="566" w:type="dxa"/>
          <w:vAlign w:val="center"/>
        </w:tcPr>
        <w:p w14:paraId="5F112287" w14:textId="77777777" w:rsidR="00E9457E" w:rsidRPr="00F90FEF" w:rsidRDefault="00E9457E" w:rsidP="00564F5A">
          <w:pPr>
            <w:pStyle w:val="a9"/>
            <w:jc w:val="center"/>
            <w:rPr>
              <w:rFonts w:ascii="Avenir Next Cyr" w:hAnsi="Avenir Next Cyr" w:cs="Arial"/>
              <w:noProof/>
              <w:sz w:val="16"/>
              <w:szCs w:val="16"/>
            </w:rPr>
          </w:pPr>
          <w:r w:rsidRPr="00F90FEF">
            <w:rPr>
              <w:rFonts w:ascii="Avenir Next Cyr" w:hAnsi="Avenir Next Cyr" w:cs="Arial"/>
              <w:noProof/>
              <w:sz w:val="16"/>
              <w:szCs w:val="16"/>
            </w:rPr>
            <w:t>Дата</w:t>
          </w:r>
        </w:p>
      </w:tc>
      <w:tc>
        <w:tcPr>
          <w:tcW w:w="6238" w:type="dxa"/>
          <w:gridSpan w:val="4"/>
          <w:vMerge/>
          <w:vAlign w:val="center"/>
        </w:tcPr>
        <w:p w14:paraId="2F667241" w14:textId="77777777" w:rsidR="00E9457E" w:rsidRPr="00777660" w:rsidRDefault="00E9457E" w:rsidP="00564F5A">
          <w:pPr>
            <w:pStyle w:val="a9"/>
            <w:jc w:val="center"/>
            <w:rPr>
              <w:rFonts w:cs="Arial"/>
              <w:noProof/>
              <w:szCs w:val="24"/>
            </w:rPr>
          </w:pPr>
        </w:p>
      </w:tc>
    </w:tr>
    <w:tr w:rsidR="00E9457E" w:rsidRPr="003F379C"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777660" w:rsidRDefault="00E9457E" w:rsidP="00564F5A">
          <w:pPr>
            <w:pStyle w:val="a9"/>
            <w:rPr>
              <w:rFonts w:cs="Arial"/>
              <w:noProof/>
              <w:sz w:val="18"/>
              <w:szCs w:val="18"/>
            </w:rPr>
          </w:pPr>
        </w:p>
      </w:tc>
      <w:tc>
        <w:tcPr>
          <w:tcW w:w="1134" w:type="dxa"/>
          <w:gridSpan w:val="2"/>
          <w:noWrap/>
          <w:vAlign w:val="center"/>
        </w:tcPr>
        <w:p w14:paraId="5A7E0F23" w14:textId="77777777" w:rsidR="00E9457E" w:rsidRPr="00777660" w:rsidRDefault="00E9457E" w:rsidP="00510E2C">
          <w:pPr>
            <w:pStyle w:val="a9"/>
            <w:ind w:left="4"/>
            <w:rPr>
              <w:rFonts w:cs="Arial"/>
              <w:noProof/>
              <w:sz w:val="18"/>
              <w:szCs w:val="18"/>
            </w:rPr>
          </w:pPr>
        </w:p>
      </w:tc>
      <w:tc>
        <w:tcPr>
          <w:tcW w:w="852" w:type="dxa"/>
          <w:noWrap/>
          <w:vAlign w:val="center"/>
        </w:tcPr>
        <w:p w14:paraId="31179ED0" w14:textId="77777777" w:rsidR="00E9457E" w:rsidRPr="00777660" w:rsidRDefault="00E9457E" w:rsidP="00564F5A">
          <w:pPr>
            <w:pStyle w:val="a9"/>
            <w:jc w:val="center"/>
            <w:rPr>
              <w:rFonts w:cs="Arial"/>
              <w:noProof/>
              <w:sz w:val="18"/>
              <w:szCs w:val="18"/>
            </w:rPr>
          </w:pPr>
        </w:p>
      </w:tc>
      <w:tc>
        <w:tcPr>
          <w:tcW w:w="566" w:type="dxa"/>
          <w:noWrap/>
          <w:vAlign w:val="center"/>
        </w:tcPr>
        <w:p w14:paraId="72345705" w14:textId="77777777" w:rsidR="00E9457E" w:rsidRPr="00DB67A2" w:rsidRDefault="00E9457E" w:rsidP="00410F25">
          <w:pPr>
            <w:pStyle w:val="a9"/>
            <w:ind w:left="-111" w:right="-106"/>
            <w:jc w:val="center"/>
            <w:rPr>
              <w:rFonts w:cs="Arial"/>
              <w:noProof/>
              <w:spacing w:val="-4"/>
              <w:sz w:val="14"/>
              <w:szCs w:val="14"/>
            </w:rPr>
          </w:pPr>
        </w:p>
      </w:tc>
      <w:tc>
        <w:tcPr>
          <w:tcW w:w="3402" w:type="dxa"/>
          <w:vMerge w:val="restart"/>
          <w:vAlign w:val="center"/>
        </w:tcPr>
        <w:p w14:paraId="5CFB4344" w14:textId="7B6BDE8C" w:rsidR="00E9457E" w:rsidRPr="00F90FEF" w:rsidRDefault="0098396E" w:rsidP="001576A4">
          <w:pPr>
            <w:pStyle w:val="a9"/>
            <w:ind w:left="-57" w:right="-57"/>
            <w:jc w:val="center"/>
            <w:rPr>
              <w:rFonts w:ascii="Avenir Next Cyr" w:hAnsi="Avenir Next Cyr" w:cs="Arial"/>
              <w:sz w:val="18"/>
              <w:szCs w:val="16"/>
            </w:rPr>
          </w:pPr>
          <w:r w:rsidRPr="00F90FEF">
            <w:rPr>
              <w:rFonts w:ascii="Avenir Next Cyr" w:hAnsi="Avenir Next Cyr" w:cs="Arial"/>
              <w:sz w:val="18"/>
              <w:szCs w:val="16"/>
            </w:rPr>
            <w:t>Опросн</w:t>
          </w:r>
          <w:r w:rsidR="00E9457E" w:rsidRPr="00F90FEF">
            <w:rPr>
              <w:rFonts w:ascii="Avenir Next Cyr" w:hAnsi="Avenir Next Cyr" w:cs="Arial"/>
              <w:sz w:val="18"/>
              <w:szCs w:val="16"/>
            </w:rPr>
            <w:t>ый лист на проектирование,</w:t>
          </w:r>
        </w:p>
        <w:p w14:paraId="6C0FDE7A" w14:textId="77777777" w:rsidR="00381F4F" w:rsidRDefault="00E9457E" w:rsidP="00381F4F">
          <w:pPr>
            <w:autoSpaceDE w:val="0"/>
            <w:autoSpaceDN w:val="0"/>
            <w:adjustRightInd w:val="0"/>
            <w:spacing w:line="240" w:lineRule="auto"/>
            <w:ind w:firstLine="0"/>
            <w:jc w:val="center"/>
            <w:rPr>
              <w:rFonts w:ascii="Avenir Next Cyr" w:hAnsi="Avenir Next Cyr" w:cs="Arial"/>
              <w:sz w:val="18"/>
              <w:szCs w:val="16"/>
            </w:rPr>
          </w:pPr>
          <w:r w:rsidRPr="00F90FEF">
            <w:rPr>
              <w:rFonts w:ascii="Avenir Next Cyr" w:hAnsi="Avenir Next Cyr" w:cs="Arial"/>
              <w:sz w:val="18"/>
              <w:szCs w:val="16"/>
            </w:rPr>
            <w:t xml:space="preserve"> изготовление и поставку</w:t>
          </w:r>
        </w:p>
        <w:p w14:paraId="1B970A0D" w14:textId="77777777" w:rsidR="00381F4F" w:rsidRDefault="00381F4F" w:rsidP="00381F4F">
          <w:pPr>
            <w:autoSpaceDE w:val="0"/>
            <w:autoSpaceDN w:val="0"/>
            <w:adjustRightInd w:val="0"/>
            <w:spacing w:line="240" w:lineRule="auto"/>
            <w:ind w:firstLine="0"/>
            <w:jc w:val="center"/>
            <w:rPr>
              <w:rFonts w:ascii="Avenir Next Cyr" w:hAnsi="Avenir Next Cyr" w:cs="Arial"/>
              <w:sz w:val="18"/>
              <w:szCs w:val="16"/>
            </w:rPr>
          </w:pPr>
          <w:r w:rsidRPr="00381F4F">
            <w:rPr>
              <w:rFonts w:ascii="Avenir Next Cyr" w:hAnsi="Avenir Next Cyr" w:cs="Arial"/>
              <w:sz w:val="18"/>
              <w:szCs w:val="16"/>
            </w:rPr>
            <w:t>измерителя температуры</w:t>
          </w:r>
        </w:p>
        <w:p w14:paraId="2E5069A3" w14:textId="4805A4FB" w:rsidR="000931DC" w:rsidRPr="001D3E2F" w:rsidRDefault="00381F4F" w:rsidP="00381F4F">
          <w:pPr>
            <w:autoSpaceDE w:val="0"/>
            <w:autoSpaceDN w:val="0"/>
            <w:adjustRightInd w:val="0"/>
            <w:spacing w:line="240" w:lineRule="auto"/>
            <w:ind w:firstLine="0"/>
            <w:jc w:val="center"/>
            <w:rPr>
              <w:rFonts w:cs="Arial"/>
              <w:sz w:val="18"/>
              <w:szCs w:val="16"/>
            </w:rPr>
          </w:pPr>
          <w:r w:rsidRPr="00381F4F">
            <w:rPr>
              <w:rFonts w:ascii="Avenir Next Cyr" w:hAnsi="Avenir Next Cyr" w:cs="Arial"/>
              <w:sz w:val="18"/>
              <w:szCs w:val="16"/>
            </w:rPr>
            <w:t>многозонного</w:t>
          </w:r>
        </w:p>
      </w:tc>
      <w:tc>
        <w:tcPr>
          <w:tcW w:w="851" w:type="dxa"/>
          <w:vAlign w:val="center"/>
        </w:tcPr>
        <w:p w14:paraId="5DF15533" w14:textId="7F7EAE54" w:rsidR="00E9457E" w:rsidRPr="00777660" w:rsidRDefault="00E9457E" w:rsidP="00564F5A">
          <w:pPr>
            <w:pStyle w:val="a9"/>
            <w:jc w:val="center"/>
            <w:rPr>
              <w:rFonts w:cs="Arial"/>
              <w:noProof/>
              <w:szCs w:val="24"/>
            </w:rPr>
          </w:pPr>
        </w:p>
      </w:tc>
      <w:tc>
        <w:tcPr>
          <w:tcW w:w="851" w:type="dxa"/>
          <w:vAlign w:val="center"/>
        </w:tcPr>
        <w:p w14:paraId="0E5E6E35" w14:textId="0D3D309D" w:rsidR="00E9457E" w:rsidRPr="00777660" w:rsidRDefault="00E9457E" w:rsidP="00564F5A">
          <w:pPr>
            <w:pStyle w:val="a9"/>
            <w:jc w:val="center"/>
            <w:rPr>
              <w:rFonts w:cs="Arial"/>
              <w:noProof/>
              <w:szCs w:val="24"/>
            </w:rPr>
          </w:pPr>
        </w:p>
      </w:tc>
      <w:tc>
        <w:tcPr>
          <w:tcW w:w="1134" w:type="dxa"/>
          <w:vAlign w:val="center"/>
        </w:tcPr>
        <w:p w14:paraId="57B69136" w14:textId="1F86B0E6" w:rsidR="00E9457E" w:rsidRPr="00777660" w:rsidRDefault="00E9457E" w:rsidP="00564F5A">
          <w:pPr>
            <w:pStyle w:val="a9"/>
            <w:jc w:val="center"/>
            <w:rPr>
              <w:rFonts w:cs="Arial"/>
              <w:noProof/>
              <w:szCs w:val="24"/>
            </w:rPr>
          </w:pPr>
        </w:p>
      </w:tc>
    </w:tr>
    <w:tr w:rsidR="00E9457E" w:rsidRPr="003F379C"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5E5028" w:rsidRDefault="00E9457E" w:rsidP="00564F5A">
          <w:pPr>
            <w:pStyle w:val="a9"/>
            <w:rPr>
              <w:rFonts w:cs="Arial"/>
              <w:noProof/>
              <w:sz w:val="18"/>
              <w:szCs w:val="18"/>
            </w:rPr>
          </w:pPr>
        </w:p>
      </w:tc>
      <w:tc>
        <w:tcPr>
          <w:tcW w:w="1134" w:type="dxa"/>
          <w:gridSpan w:val="2"/>
          <w:noWrap/>
          <w:vAlign w:val="center"/>
        </w:tcPr>
        <w:p w14:paraId="5EE58F80" w14:textId="77777777" w:rsidR="00E9457E" w:rsidRPr="00777660" w:rsidRDefault="00E9457E" w:rsidP="00510E2C">
          <w:pPr>
            <w:pStyle w:val="a9"/>
            <w:ind w:left="4"/>
            <w:rPr>
              <w:rFonts w:cs="Arial"/>
              <w:noProof/>
              <w:sz w:val="18"/>
              <w:szCs w:val="18"/>
            </w:rPr>
          </w:pPr>
        </w:p>
      </w:tc>
      <w:tc>
        <w:tcPr>
          <w:tcW w:w="852" w:type="dxa"/>
          <w:noWrap/>
          <w:vAlign w:val="center"/>
        </w:tcPr>
        <w:p w14:paraId="27BF0681" w14:textId="77777777" w:rsidR="00E9457E" w:rsidRPr="00777660" w:rsidRDefault="00E9457E" w:rsidP="00564F5A">
          <w:pPr>
            <w:pStyle w:val="a9"/>
            <w:jc w:val="center"/>
            <w:rPr>
              <w:rFonts w:cs="Arial"/>
              <w:noProof/>
              <w:sz w:val="18"/>
              <w:szCs w:val="18"/>
            </w:rPr>
          </w:pPr>
        </w:p>
      </w:tc>
      <w:tc>
        <w:tcPr>
          <w:tcW w:w="566" w:type="dxa"/>
          <w:noWrap/>
          <w:vAlign w:val="center"/>
        </w:tcPr>
        <w:p w14:paraId="66695701" w14:textId="77777777" w:rsidR="00E9457E" w:rsidRPr="00777660" w:rsidRDefault="00E9457E" w:rsidP="00410F25">
          <w:pPr>
            <w:pStyle w:val="a9"/>
            <w:jc w:val="center"/>
            <w:rPr>
              <w:rFonts w:cs="Arial"/>
              <w:noProof/>
              <w:sz w:val="14"/>
              <w:szCs w:val="14"/>
            </w:rPr>
          </w:pPr>
        </w:p>
      </w:tc>
      <w:tc>
        <w:tcPr>
          <w:tcW w:w="3402" w:type="dxa"/>
          <w:vMerge/>
          <w:vAlign w:val="center"/>
        </w:tcPr>
        <w:p w14:paraId="723BC0E3" w14:textId="77777777" w:rsidR="00E9457E" w:rsidRPr="00777660" w:rsidRDefault="00E9457E" w:rsidP="00564F5A">
          <w:pPr>
            <w:pStyle w:val="a9"/>
            <w:jc w:val="center"/>
            <w:rPr>
              <w:rFonts w:cs="Arial"/>
              <w:noProof/>
              <w:szCs w:val="24"/>
            </w:rPr>
          </w:pPr>
        </w:p>
      </w:tc>
      <w:tc>
        <w:tcPr>
          <w:tcW w:w="851" w:type="dxa"/>
          <w:vAlign w:val="center"/>
        </w:tcPr>
        <w:p w14:paraId="7963CA82" w14:textId="77777777" w:rsidR="00E9457E" w:rsidRPr="00777660" w:rsidRDefault="00E9457E" w:rsidP="00564F5A">
          <w:pPr>
            <w:pStyle w:val="a9"/>
            <w:jc w:val="center"/>
            <w:rPr>
              <w:rFonts w:cs="Arial"/>
              <w:noProof/>
              <w:szCs w:val="24"/>
            </w:rPr>
          </w:pPr>
        </w:p>
      </w:tc>
      <w:tc>
        <w:tcPr>
          <w:tcW w:w="851" w:type="dxa"/>
          <w:vAlign w:val="center"/>
        </w:tcPr>
        <w:p w14:paraId="045CDBC9" w14:textId="77777777" w:rsidR="00E9457E" w:rsidRPr="00777660" w:rsidRDefault="00E9457E" w:rsidP="00564F5A">
          <w:pPr>
            <w:pStyle w:val="a9"/>
            <w:jc w:val="center"/>
            <w:rPr>
              <w:rFonts w:cs="Arial"/>
              <w:noProof/>
              <w:szCs w:val="24"/>
            </w:rPr>
          </w:pPr>
        </w:p>
      </w:tc>
      <w:tc>
        <w:tcPr>
          <w:tcW w:w="1134" w:type="dxa"/>
          <w:vAlign w:val="center"/>
        </w:tcPr>
        <w:p w14:paraId="7968598D" w14:textId="77777777" w:rsidR="00E9457E" w:rsidRPr="00542575" w:rsidRDefault="00E9457E" w:rsidP="00564F5A">
          <w:pPr>
            <w:pStyle w:val="a9"/>
            <w:jc w:val="center"/>
            <w:rPr>
              <w:rFonts w:cs="Arial"/>
              <w:noProof/>
              <w:szCs w:val="24"/>
            </w:rPr>
          </w:pPr>
        </w:p>
      </w:tc>
    </w:tr>
    <w:tr w:rsidR="00E9457E" w:rsidRPr="003F379C"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D73CFB" w:rsidRDefault="00E9457E" w:rsidP="00CF7F8D">
          <w:pPr>
            <w:pStyle w:val="a9"/>
            <w:rPr>
              <w:noProof/>
              <w:sz w:val="18"/>
              <w:szCs w:val="18"/>
            </w:rPr>
          </w:pPr>
        </w:p>
      </w:tc>
      <w:tc>
        <w:tcPr>
          <w:tcW w:w="1134" w:type="dxa"/>
          <w:gridSpan w:val="2"/>
          <w:noWrap/>
          <w:vAlign w:val="center"/>
        </w:tcPr>
        <w:p w14:paraId="33762597" w14:textId="77777777" w:rsidR="00E9457E" w:rsidRPr="00D73CFB" w:rsidRDefault="00E9457E" w:rsidP="00510E2C">
          <w:pPr>
            <w:pStyle w:val="a9"/>
            <w:ind w:left="4"/>
            <w:rPr>
              <w:noProof/>
              <w:sz w:val="18"/>
              <w:szCs w:val="18"/>
            </w:rPr>
          </w:pPr>
        </w:p>
      </w:tc>
      <w:tc>
        <w:tcPr>
          <w:tcW w:w="852" w:type="dxa"/>
          <w:noWrap/>
          <w:vAlign w:val="center"/>
        </w:tcPr>
        <w:p w14:paraId="568CD344" w14:textId="77777777" w:rsidR="00E9457E" w:rsidRPr="00777660" w:rsidRDefault="00E9457E" w:rsidP="00CF7F8D">
          <w:pPr>
            <w:pStyle w:val="a9"/>
            <w:jc w:val="center"/>
            <w:rPr>
              <w:rFonts w:cs="Arial"/>
              <w:noProof/>
              <w:sz w:val="18"/>
              <w:szCs w:val="18"/>
            </w:rPr>
          </w:pPr>
        </w:p>
      </w:tc>
      <w:tc>
        <w:tcPr>
          <w:tcW w:w="566" w:type="dxa"/>
          <w:noWrap/>
          <w:vAlign w:val="center"/>
        </w:tcPr>
        <w:p w14:paraId="7391C77E" w14:textId="77777777" w:rsidR="00E9457E" w:rsidRPr="00777660" w:rsidRDefault="00E9457E" w:rsidP="00CF7F8D">
          <w:pPr>
            <w:pStyle w:val="a9"/>
            <w:jc w:val="center"/>
            <w:rPr>
              <w:rFonts w:cs="Arial"/>
              <w:noProof/>
              <w:sz w:val="14"/>
              <w:szCs w:val="14"/>
            </w:rPr>
          </w:pPr>
        </w:p>
      </w:tc>
      <w:tc>
        <w:tcPr>
          <w:tcW w:w="3402" w:type="dxa"/>
          <w:vMerge/>
          <w:vAlign w:val="center"/>
        </w:tcPr>
        <w:p w14:paraId="3A9F2D47" w14:textId="77777777" w:rsidR="00E9457E" w:rsidRPr="00777660" w:rsidRDefault="00E9457E" w:rsidP="00CF7F8D">
          <w:pPr>
            <w:pStyle w:val="a9"/>
            <w:jc w:val="center"/>
            <w:rPr>
              <w:rFonts w:cs="Arial"/>
              <w:noProof/>
              <w:szCs w:val="24"/>
            </w:rPr>
          </w:pPr>
        </w:p>
      </w:tc>
      <w:tc>
        <w:tcPr>
          <w:tcW w:w="2836" w:type="dxa"/>
          <w:gridSpan w:val="3"/>
          <w:vMerge w:val="restart"/>
          <w:tcMar>
            <w:left w:w="57" w:type="dxa"/>
            <w:right w:w="57" w:type="dxa"/>
          </w:tcMar>
          <w:vAlign w:val="center"/>
        </w:tcPr>
        <w:p w14:paraId="0798C40E" w14:textId="77777777" w:rsidR="00E9457E" w:rsidRPr="00777660" w:rsidRDefault="00E9457E" w:rsidP="003D44A4">
          <w:pPr>
            <w:pStyle w:val="aff8"/>
            <w:rPr>
              <w:rFonts w:ascii="Arial" w:hAnsi="Arial" w:cs="Arial"/>
              <w:sz w:val="20"/>
            </w:rPr>
          </w:pPr>
        </w:p>
      </w:tc>
    </w:tr>
    <w:tr w:rsidR="00E9457E" w:rsidRPr="003F379C"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D73CFB" w:rsidRDefault="00E9457E" w:rsidP="00CF7F8D">
          <w:pPr>
            <w:pStyle w:val="a9"/>
            <w:rPr>
              <w:noProof/>
              <w:sz w:val="18"/>
              <w:szCs w:val="18"/>
            </w:rPr>
          </w:pPr>
        </w:p>
      </w:tc>
      <w:tc>
        <w:tcPr>
          <w:tcW w:w="1134" w:type="dxa"/>
          <w:gridSpan w:val="2"/>
          <w:noWrap/>
          <w:vAlign w:val="center"/>
        </w:tcPr>
        <w:p w14:paraId="31704A7B" w14:textId="77777777" w:rsidR="00E9457E" w:rsidRPr="00D73CFB" w:rsidRDefault="00E9457E" w:rsidP="00510E2C">
          <w:pPr>
            <w:pStyle w:val="a9"/>
            <w:ind w:left="4"/>
            <w:rPr>
              <w:noProof/>
              <w:sz w:val="18"/>
              <w:szCs w:val="18"/>
            </w:rPr>
          </w:pPr>
        </w:p>
      </w:tc>
      <w:tc>
        <w:tcPr>
          <w:tcW w:w="852" w:type="dxa"/>
          <w:noWrap/>
          <w:vAlign w:val="center"/>
        </w:tcPr>
        <w:p w14:paraId="3BE61372" w14:textId="77777777" w:rsidR="00E9457E" w:rsidRPr="00775963" w:rsidRDefault="00E9457E" w:rsidP="00CF7F8D">
          <w:pPr>
            <w:pStyle w:val="a9"/>
            <w:jc w:val="center"/>
            <w:rPr>
              <w:noProof/>
              <w:sz w:val="18"/>
              <w:szCs w:val="18"/>
            </w:rPr>
          </w:pPr>
        </w:p>
      </w:tc>
      <w:tc>
        <w:tcPr>
          <w:tcW w:w="566" w:type="dxa"/>
          <w:noWrap/>
          <w:vAlign w:val="center"/>
        </w:tcPr>
        <w:p w14:paraId="0484D030" w14:textId="77777777" w:rsidR="00E9457E" w:rsidRPr="00D73CFB" w:rsidRDefault="00E9457E" w:rsidP="00410F25">
          <w:pPr>
            <w:pStyle w:val="a9"/>
            <w:jc w:val="center"/>
            <w:rPr>
              <w:noProof/>
              <w:sz w:val="14"/>
              <w:szCs w:val="14"/>
            </w:rPr>
          </w:pPr>
        </w:p>
      </w:tc>
      <w:tc>
        <w:tcPr>
          <w:tcW w:w="3402" w:type="dxa"/>
          <w:vMerge/>
          <w:vAlign w:val="center"/>
        </w:tcPr>
        <w:p w14:paraId="763377C2" w14:textId="77777777" w:rsidR="00E9457E" w:rsidRPr="00055A16" w:rsidRDefault="00E9457E" w:rsidP="00CF7F8D">
          <w:pPr>
            <w:tabs>
              <w:tab w:val="center" w:pos="4677"/>
              <w:tab w:val="right" w:pos="9355"/>
            </w:tabs>
            <w:jc w:val="center"/>
            <w:rPr>
              <w:rFonts w:eastAsia="Calibri"/>
              <w:noProof/>
              <w:sz w:val="20"/>
              <w:szCs w:val="24"/>
            </w:rPr>
          </w:pPr>
        </w:p>
      </w:tc>
      <w:tc>
        <w:tcPr>
          <w:tcW w:w="2836" w:type="dxa"/>
          <w:gridSpan w:val="3"/>
          <w:vMerge/>
          <w:vAlign w:val="center"/>
        </w:tcPr>
        <w:p w14:paraId="2F8641C4" w14:textId="77777777" w:rsidR="00E9457E" w:rsidRPr="00055A16" w:rsidRDefault="00E9457E" w:rsidP="00CF7F8D">
          <w:pPr>
            <w:tabs>
              <w:tab w:val="center" w:pos="4677"/>
              <w:tab w:val="right" w:pos="9355"/>
            </w:tabs>
            <w:jc w:val="center"/>
            <w:rPr>
              <w:rFonts w:eastAsia="Calibri"/>
              <w:noProof/>
              <w:sz w:val="20"/>
              <w:szCs w:val="24"/>
            </w:rPr>
          </w:pPr>
        </w:p>
      </w:tc>
    </w:tr>
    <w:tr w:rsidR="00E9457E" w:rsidRPr="003F379C"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D73CFB" w:rsidRDefault="00E9457E" w:rsidP="00E1744A">
          <w:pPr>
            <w:pStyle w:val="a9"/>
            <w:rPr>
              <w:noProof/>
              <w:sz w:val="18"/>
              <w:szCs w:val="18"/>
            </w:rPr>
          </w:pPr>
        </w:p>
      </w:tc>
      <w:tc>
        <w:tcPr>
          <w:tcW w:w="1134" w:type="dxa"/>
          <w:gridSpan w:val="2"/>
          <w:noWrap/>
          <w:vAlign w:val="center"/>
        </w:tcPr>
        <w:p w14:paraId="5280DFC2" w14:textId="77777777" w:rsidR="00E9457E" w:rsidRPr="00D73CFB" w:rsidRDefault="00E9457E" w:rsidP="00510E2C">
          <w:pPr>
            <w:pStyle w:val="a9"/>
            <w:ind w:left="4"/>
            <w:rPr>
              <w:noProof/>
              <w:sz w:val="18"/>
              <w:szCs w:val="18"/>
            </w:rPr>
          </w:pPr>
        </w:p>
      </w:tc>
      <w:tc>
        <w:tcPr>
          <w:tcW w:w="852" w:type="dxa"/>
          <w:noWrap/>
          <w:vAlign w:val="center"/>
        </w:tcPr>
        <w:p w14:paraId="3514F815" w14:textId="77777777" w:rsidR="00E9457E" w:rsidRPr="00775963" w:rsidRDefault="00E9457E" w:rsidP="00E1744A">
          <w:pPr>
            <w:pStyle w:val="a9"/>
            <w:jc w:val="center"/>
            <w:rPr>
              <w:noProof/>
              <w:sz w:val="18"/>
              <w:szCs w:val="18"/>
            </w:rPr>
          </w:pPr>
        </w:p>
      </w:tc>
      <w:tc>
        <w:tcPr>
          <w:tcW w:w="566" w:type="dxa"/>
          <w:noWrap/>
          <w:vAlign w:val="center"/>
        </w:tcPr>
        <w:p w14:paraId="007E18F8" w14:textId="77777777" w:rsidR="00E9457E" w:rsidRPr="00D73CFB" w:rsidRDefault="00E9457E" w:rsidP="00410F25">
          <w:pPr>
            <w:pStyle w:val="a9"/>
            <w:jc w:val="center"/>
            <w:rPr>
              <w:noProof/>
              <w:sz w:val="14"/>
              <w:szCs w:val="14"/>
            </w:rPr>
          </w:pPr>
        </w:p>
      </w:tc>
      <w:tc>
        <w:tcPr>
          <w:tcW w:w="3402" w:type="dxa"/>
          <w:vMerge/>
          <w:vAlign w:val="center"/>
        </w:tcPr>
        <w:p w14:paraId="0090A5AF" w14:textId="77777777" w:rsidR="00E9457E" w:rsidRPr="00055A16" w:rsidRDefault="00E9457E" w:rsidP="00E1744A">
          <w:pPr>
            <w:tabs>
              <w:tab w:val="center" w:pos="4677"/>
              <w:tab w:val="right" w:pos="9355"/>
            </w:tabs>
            <w:jc w:val="center"/>
            <w:rPr>
              <w:rFonts w:eastAsia="Calibri"/>
              <w:noProof/>
              <w:sz w:val="20"/>
              <w:szCs w:val="24"/>
            </w:rPr>
          </w:pPr>
        </w:p>
      </w:tc>
      <w:tc>
        <w:tcPr>
          <w:tcW w:w="2836" w:type="dxa"/>
          <w:gridSpan w:val="3"/>
          <w:vMerge/>
          <w:vAlign w:val="center"/>
        </w:tcPr>
        <w:p w14:paraId="4830D7E8" w14:textId="77777777" w:rsidR="00E9457E" w:rsidRPr="00055A16" w:rsidRDefault="00E9457E" w:rsidP="00E1744A">
          <w:pPr>
            <w:tabs>
              <w:tab w:val="center" w:pos="4677"/>
              <w:tab w:val="right" w:pos="9355"/>
            </w:tabs>
            <w:jc w:val="center"/>
            <w:rPr>
              <w:rFonts w:eastAsia="Calibri"/>
              <w:noProof/>
              <w:sz w:val="20"/>
              <w:szCs w:val="24"/>
            </w:rPr>
          </w:pPr>
        </w:p>
      </w:tc>
    </w:tr>
  </w:tbl>
  <w:p w14:paraId="3400B83B" w14:textId="5224F491" w:rsidR="00E9457E" w:rsidRPr="00C908D3" w:rsidRDefault="00174001" w:rsidP="00174001">
    <w:pPr>
      <w:pStyle w:val="a9"/>
      <w:tabs>
        <w:tab w:val="left" w:pos="2880"/>
      </w:tabs>
      <w:spacing w:after="20"/>
      <w:ind w:right="-567"/>
      <w:rPr>
        <w:noProof/>
        <w:lang w:val="en-US"/>
      </w:rPr>
    </w:pPr>
    <w:r>
      <w:rP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6EC72D59">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group w14:anchorId="244B71B8"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7C01EB" w14:textId="77777777" w:rsidR="00E9457E" w:rsidRDefault="00E9457E" w:rsidP="003F4592">
      <w:r>
        <w:separator/>
      </w:r>
    </w:p>
  </w:footnote>
  <w:footnote w:type="continuationSeparator" w:id="0">
    <w:p w14:paraId="558E0558" w14:textId="77777777" w:rsidR="00E9457E" w:rsidRDefault="00E9457E"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36FF26EF" w14:textId="77777777" w:rsidTr="00774008">
      <w:trPr>
        <w:cantSplit/>
        <w:trHeight w:hRule="exact" w:val="1418"/>
      </w:trPr>
      <w:tc>
        <w:tcPr>
          <w:tcW w:w="288" w:type="dxa"/>
          <w:textDirection w:val="btLr"/>
          <w:vAlign w:val="center"/>
        </w:tcPr>
        <w:p w14:paraId="1BE6D83E" w14:textId="77777777" w:rsidR="00E9457E" w:rsidRPr="00F90FEF" w:rsidRDefault="00E9457E" w:rsidP="004E7E91">
          <w:pPr>
            <w:pStyle w:val="a8"/>
            <w:jc w:val="center"/>
            <w:rPr>
              <w:rFonts w:ascii="Avenir Next Cyr" w:hAnsi="Avenir Next Cyr"/>
              <w:noProof/>
            </w:rPr>
          </w:pPr>
          <w:r w:rsidRPr="00F90FEF">
            <w:rPr>
              <w:rFonts w:ascii="Avenir Next Cyr" w:hAnsi="Avenir Next Cyr"/>
              <w:noProof/>
            </w:rPr>
            <w:t>Взам. инв. №</w:t>
          </w:r>
        </w:p>
      </w:tc>
      <w:tc>
        <w:tcPr>
          <w:tcW w:w="392" w:type="dxa"/>
          <w:textDirection w:val="btLr"/>
          <w:vAlign w:val="center"/>
        </w:tcPr>
        <w:p w14:paraId="02028D9B" w14:textId="77777777" w:rsidR="00E9457E" w:rsidRPr="003F379C" w:rsidRDefault="00E9457E" w:rsidP="004E7E91">
          <w:pPr>
            <w:pStyle w:val="a8"/>
            <w:jc w:val="center"/>
            <w:rPr>
              <w:noProof/>
            </w:rPr>
          </w:pPr>
        </w:p>
      </w:tc>
    </w:tr>
    <w:tr w:rsidR="00E9457E" w:rsidRPr="003F379C" w14:paraId="2D2C1E61" w14:textId="77777777" w:rsidTr="00774008">
      <w:trPr>
        <w:cantSplit/>
        <w:trHeight w:hRule="exact" w:val="1985"/>
      </w:trPr>
      <w:tc>
        <w:tcPr>
          <w:tcW w:w="288" w:type="dxa"/>
          <w:textDirection w:val="btLr"/>
          <w:vAlign w:val="center"/>
        </w:tcPr>
        <w:p w14:paraId="75857E6F" w14:textId="77777777" w:rsidR="00E9457E" w:rsidRPr="00F90FEF" w:rsidRDefault="00E9457E" w:rsidP="004E7E91">
          <w:pPr>
            <w:pStyle w:val="a8"/>
            <w:jc w:val="center"/>
            <w:rPr>
              <w:rFonts w:ascii="Avenir Next Cyr" w:hAnsi="Avenir Next Cyr"/>
              <w:noProof/>
            </w:rPr>
          </w:pPr>
          <w:r w:rsidRPr="00F90FEF">
            <w:rPr>
              <w:rFonts w:ascii="Avenir Next Cyr" w:hAnsi="Avenir Next Cyr"/>
              <w:noProof/>
            </w:rPr>
            <w:t>Подп. и дата</w:t>
          </w:r>
        </w:p>
      </w:tc>
      <w:tc>
        <w:tcPr>
          <w:tcW w:w="392" w:type="dxa"/>
          <w:textDirection w:val="btLr"/>
          <w:vAlign w:val="center"/>
        </w:tcPr>
        <w:p w14:paraId="1D50507A" w14:textId="77777777" w:rsidR="00E9457E" w:rsidRPr="003F379C" w:rsidRDefault="00E9457E" w:rsidP="004E7E91">
          <w:pPr>
            <w:pStyle w:val="a8"/>
            <w:jc w:val="center"/>
            <w:rPr>
              <w:noProof/>
            </w:rPr>
          </w:pPr>
        </w:p>
      </w:tc>
    </w:tr>
    <w:tr w:rsidR="00E9457E" w:rsidRPr="00A43182" w14:paraId="1C5288E0" w14:textId="77777777" w:rsidTr="00774008">
      <w:trPr>
        <w:cantSplit/>
        <w:trHeight w:hRule="exact" w:val="1418"/>
      </w:trPr>
      <w:tc>
        <w:tcPr>
          <w:tcW w:w="288" w:type="dxa"/>
          <w:textDirection w:val="btLr"/>
          <w:vAlign w:val="center"/>
        </w:tcPr>
        <w:p w14:paraId="109642B6" w14:textId="77777777" w:rsidR="00E9457E" w:rsidRPr="00F90FEF" w:rsidRDefault="00E9457E" w:rsidP="004E7E91">
          <w:pPr>
            <w:pStyle w:val="a8"/>
            <w:jc w:val="center"/>
            <w:rPr>
              <w:rFonts w:ascii="Avenir Next Cyr" w:hAnsi="Avenir Next Cyr"/>
              <w:noProof/>
            </w:rPr>
          </w:pPr>
          <w:r w:rsidRPr="00F90FEF">
            <w:rPr>
              <w:rFonts w:ascii="Avenir Next Cyr" w:hAnsi="Avenir Next Cyr"/>
              <w:noProof/>
            </w:rPr>
            <w:t>Инв. № подл.</w:t>
          </w:r>
        </w:p>
      </w:tc>
      <w:tc>
        <w:tcPr>
          <w:tcW w:w="392" w:type="dxa"/>
          <w:textDirection w:val="btLr"/>
          <w:vAlign w:val="center"/>
        </w:tcPr>
        <w:p w14:paraId="6F8A00ED" w14:textId="77777777" w:rsidR="00E9457E" w:rsidRPr="00A43182" w:rsidRDefault="00E9457E" w:rsidP="004E7E91">
          <w:pPr>
            <w:pStyle w:val="a8"/>
            <w:jc w:val="center"/>
            <w:rPr>
              <w:noProof/>
            </w:rPr>
          </w:pPr>
        </w:p>
      </w:tc>
    </w:tr>
  </w:tbl>
  <w:p w14:paraId="2559A7C2" w14:textId="0F14C34F" w:rsidR="00E9457E" w:rsidRPr="00055A16" w:rsidRDefault="00174001"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5C219317">
              <wp:simplePos x="0" y="0"/>
              <wp:positionH relativeFrom="page">
                <wp:posOffset>358775</wp:posOffset>
              </wp:positionH>
              <wp:positionV relativeFrom="page">
                <wp:posOffset>2592705</wp:posOffset>
              </wp:positionV>
              <wp:extent cx="540385" cy="2772410"/>
              <wp:effectExtent l="15875" t="11430" r="15240" b="0"/>
              <wp:wrapNone/>
              <wp:docPr id="623"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24" name="Group 373"/>
                      <wpg:cNvGrpSpPr>
                        <a:grpSpLocks/>
                      </wpg:cNvGrpSpPr>
                      <wpg:grpSpPr bwMode="auto">
                        <a:xfrm>
                          <a:off x="567" y="7768"/>
                          <a:ext cx="851" cy="3685"/>
                          <a:chOff x="567" y="7768"/>
                          <a:chExt cx="851" cy="3685"/>
                        </a:xfrm>
                      </wpg:grpSpPr>
                      <wps:wsp>
                        <wps:cNvPr id="625"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7"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28"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9"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3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3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3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3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7" seq="1"/>
                      <wps:bodyPr rot="0" vert="vert270" wrap="square" lIns="0" tIns="0" rIns="0" bIns="0" anchor="ctr" anchorCtr="0" upright="1">
                        <a:noAutofit/>
                      </wps:bodyPr>
                    </wps:wsp>
                    <wps:wsp>
                      <wps:cNvPr id="63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35"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F90FEF" w:rsidRDefault="00E9457E" w:rsidP="00A2350D">
                            <w:pPr>
                              <w:rPr>
                                <w:rFonts w:ascii="Avenir Next Cyr" w:hAnsi="Avenir Next Cyr"/>
                                <w:sz w:val="20"/>
                                <w:szCs w:val="20"/>
                              </w:rPr>
                            </w:pPr>
                            <w:r w:rsidRPr="00F90FEF">
                              <w:rPr>
                                <w:rFonts w:ascii="Avenir Next Cyr" w:hAnsi="Avenir Next Cyr"/>
                                <w:sz w:val="20"/>
                                <w:szCs w:val="20"/>
                              </w:rP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" filled="f" stroked="f">
                <v:textbox style="layout-flow:vertical;mso-layout-flow-alt:bottom-to-top" inset="0,0,0,0">
                  <w:txbxContent>
                    <w:p w14:paraId="2295A8BB" w14:textId="77777777" w:rsidR="00E9457E" w:rsidRPr="00F90FEF" w:rsidRDefault="00E9457E" w:rsidP="00A2350D">
                      <w:pPr>
                        <w:rPr>
                          <w:rFonts w:ascii="Avenir Next Cyr" w:hAnsi="Avenir Next Cyr"/>
                          <w:sz w:val="20"/>
                          <w:szCs w:val="20"/>
                        </w:rPr>
                      </w:pPr>
                      <w:r w:rsidRPr="00F90FEF">
                        <w:rPr>
                          <w:rFonts w:ascii="Avenir Next Cyr" w:hAnsi="Avenir Next Cyr"/>
                          <w:sz w:val="20"/>
                          <w:szCs w:val="20"/>
                        </w:rP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1CFEF2EE">
              <wp:simplePos x="0" y="0"/>
              <wp:positionH relativeFrom="page">
                <wp:posOffset>359410</wp:posOffset>
              </wp:positionH>
              <wp:positionV relativeFrom="page">
                <wp:posOffset>4932680</wp:posOffset>
              </wp:positionV>
              <wp:extent cx="540385" cy="2772410"/>
              <wp:effectExtent l="16510" t="8255" r="14605" b="635"/>
              <wp:wrapNone/>
              <wp:docPr id="62"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3" name="Group 373"/>
                      <wpg:cNvGrpSpPr>
                        <a:grpSpLocks/>
                      </wpg:cNvGrpSpPr>
                      <wpg:grpSpPr bwMode="auto">
                        <a:xfrm>
                          <a:off x="567" y="7768"/>
                          <a:ext cx="851" cy="3685"/>
                          <a:chOff x="567" y="7768"/>
                          <a:chExt cx="851" cy="3685"/>
                        </a:xfrm>
                      </wpg:grpSpPr>
                      <wps:wsp>
                        <wps:cNvPr id="544"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45"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46"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67"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8"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9"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70"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71"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72"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73"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574"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F90FEF" w:rsidRDefault="00E9457E" w:rsidP="00A2350D">
                            <w:pPr>
                              <w:rPr>
                                <w:rFonts w:ascii="Avenir Next Cyr" w:hAnsi="Avenir Next Cyr"/>
                                <w:sz w:val="20"/>
                                <w:szCs w:val="20"/>
                              </w:rPr>
                            </w:pPr>
                            <w:r w:rsidRPr="00F90FEF">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575"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8"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9"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10"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" filled="f" stroked="f">
                <v:textbox style="layout-flow:vertical;mso-layout-flow-alt:bottom-to-top" inset="0,0,0,0">
                  <w:txbxContent>
                    <w:p w14:paraId="313C9814" w14:textId="77777777" w:rsidR="00E9457E" w:rsidRPr="00F90FEF" w:rsidRDefault="00E9457E" w:rsidP="00A2350D">
                      <w:pPr>
                        <w:rPr>
                          <w:rFonts w:ascii="Avenir Next Cyr" w:hAnsi="Avenir Next Cyr"/>
                          <w:sz w:val="20"/>
                          <w:szCs w:val="20"/>
                        </w:rPr>
                      </w:pPr>
                      <w:r w:rsidRPr="00F90FEF">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7F05C6AE">
              <wp:simplePos x="0" y="0"/>
              <wp:positionH relativeFrom="column">
                <wp:posOffset>-899795</wp:posOffset>
              </wp:positionH>
              <wp:positionV relativeFrom="paragraph">
                <wp:posOffset>0</wp:posOffset>
              </wp:positionV>
              <wp:extent cx="7200265" cy="10332085"/>
              <wp:effectExtent l="5080" t="9525" r="5080" b="12065"/>
              <wp:wrapNone/>
              <wp:docPr id="53"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54" name="Group 624"/>
                      <wpg:cNvGrpSpPr>
                        <a:grpSpLocks/>
                      </wpg:cNvGrpSpPr>
                      <wpg:grpSpPr bwMode="auto">
                        <a:xfrm>
                          <a:off x="284" y="284"/>
                          <a:ext cx="11339" cy="16271"/>
                          <a:chOff x="524" y="523"/>
                          <a:chExt cx="11339" cy="16271"/>
                        </a:xfrm>
                      </wpg:grpSpPr>
                      <wps:wsp>
                        <wps:cNvPr id="55"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6"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7" name="Group 627"/>
                      <wpg:cNvGrpSpPr>
                        <a:grpSpLocks/>
                      </wpg:cNvGrpSpPr>
                      <wpg:grpSpPr bwMode="auto">
                        <a:xfrm>
                          <a:off x="737" y="11453"/>
                          <a:ext cx="680" cy="4819"/>
                          <a:chOff x="737" y="11453"/>
                          <a:chExt cx="680" cy="4819"/>
                        </a:xfrm>
                      </wpg:grpSpPr>
                      <wps:wsp>
                        <wps:cNvPr id="58"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9"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" strokeweight="1.25p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F90FEF" w:rsidRDefault="00E9457E" w:rsidP="000F56A5">
          <w:pPr>
            <w:pStyle w:val="a8"/>
            <w:jc w:val="center"/>
            <w:rPr>
              <w:rFonts w:ascii="Avenir Next Cyr" w:hAnsi="Avenir Next Cyr"/>
              <w:noProof/>
            </w:rPr>
          </w:pPr>
          <w:r w:rsidRPr="00F90FEF">
            <w:rPr>
              <w:rFonts w:ascii="Avenir Next Cyr" w:hAnsi="Avenir Next Cy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F90FEF" w:rsidRDefault="00E9457E" w:rsidP="000F56A5">
          <w:pPr>
            <w:pStyle w:val="a8"/>
            <w:jc w:val="center"/>
            <w:rPr>
              <w:rFonts w:ascii="Avenir Next Cyr" w:hAnsi="Avenir Next Cyr"/>
              <w:noProof/>
            </w:rPr>
          </w:pPr>
          <w:r w:rsidRPr="00F90FEF">
            <w:rPr>
              <w:rFonts w:ascii="Avenir Next Cyr" w:hAnsi="Avenir Next Cy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F90FEF" w:rsidRDefault="00E9457E" w:rsidP="000F56A5">
          <w:pPr>
            <w:pStyle w:val="a8"/>
            <w:jc w:val="center"/>
            <w:rPr>
              <w:rFonts w:ascii="Avenir Next Cyr" w:hAnsi="Avenir Next Cyr"/>
              <w:noProof/>
            </w:rPr>
          </w:pPr>
          <w:r w:rsidRPr="00F90FEF">
            <w:rPr>
              <w:rFonts w:ascii="Avenir Next Cyr" w:hAnsi="Avenir Next Cy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32B9D98A" w:rsidR="00E9457E" w:rsidRPr="00055A16" w:rsidRDefault="00174001"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768A4D06">
              <wp:simplePos x="0" y="0"/>
              <wp:positionH relativeFrom="page">
                <wp:posOffset>359410</wp:posOffset>
              </wp:positionH>
              <wp:positionV relativeFrom="page">
                <wp:posOffset>2593975</wp:posOffset>
              </wp:positionV>
              <wp:extent cx="540385" cy="2772410"/>
              <wp:effectExtent l="16510" t="12700" r="14605" b="0"/>
              <wp:wrapNone/>
              <wp:docPr id="35"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36" name="Group 373"/>
                      <wpg:cNvGrpSpPr>
                        <a:grpSpLocks/>
                      </wpg:cNvGrpSpPr>
                      <wpg:grpSpPr bwMode="auto">
                        <a:xfrm>
                          <a:off x="567" y="7768"/>
                          <a:ext cx="851" cy="3685"/>
                          <a:chOff x="567" y="7768"/>
                          <a:chExt cx="851" cy="3685"/>
                        </a:xfrm>
                      </wpg:grpSpPr>
                      <wps:wsp>
                        <wps:cNvPr id="3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1"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2"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3"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4"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5"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7">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51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6"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7"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F90FEF" w:rsidRDefault="00E9457E" w:rsidP="00A2350D">
                            <w:pPr>
                              <w:rPr>
                                <w:rFonts w:ascii="Avenir Next Cyr" w:hAnsi="Avenir Next Cyr"/>
                              </w:rPr>
                            </w:pPr>
                            <w:r w:rsidRPr="00F90FEF">
                              <w:rPr>
                                <w:rFonts w:ascii="Avenir Next Cyr" w:hAnsi="Avenir Next Cyr"/>
                                <w:sz w:val="20"/>
                                <w:szCs w:val="20"/>
                              </w:rPr>
                              <w:t>Согласовано</w:t>
                            </w:r>
                          </w:p>
                          <w:p w14:paraId="07F7C68E" w14:textId="77777777" w:rsidR="00E9457E" w:rsidRPr="009642C0" w:rsidRDefault="00E9457E" w:rsidP="009642C0"/>
                        </w:txbxContent>
                      </wps:txbx>
                      <wps:bodyPr rot="0" vert="vert270" wrap="square" lIns="0" tIns="0" rIns="0" bIns="0" anchor="t" anchorCtr="0" upright="1">
                        <a:noAutofit/>
                      </wps:bodyPr>
                    </wps:wsp>
                    <wps:wsp>
                      <wps:cNvPr id="48"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9"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50"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51"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51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" filled="f" stroked="f">
                <v:textbox style="layout-flow:vertical;mso-layout-flow-alt:bottom-to-top" inset="0,0,0,0">
                  <w:txbxContent>
                    <w:p w14:paraId="2413001B" w14:textId="77777777" w:rsidR="00E9457E" w:rsidRPr="00F90FEF" w:rsidRDefault="00E9457E" w:rsidP="00A2350D">
                      <w:pPr>
                        <w:rPr>
                          <w:rFonts w:ascii="Avenir Next Cyr" w:hAnsi="Avenir Next Cyr"/>
                        </w:rPr>
                      </w:pPr>
                      <w:r w:rsidRPr="00F90FEF">
                        <w:rPr>
                          <w:rFonts w:ascii="Avenir Next Cyr" w:hAnsi="Avenir Next Cyr"/>
                          <w:sz w:val="20"/>
                          <w:szCs w:val="20"/>
                        </w:rPr>
                        <w:t>Согласовано</w:t>
                      </w:r>
                    </w:p>
                    <w:p w14:paraId="07F7C68E" w14:textId="77777777" w:rsidR="00E9457E" w:rsidRPr="009642C0" w:rsidRDefault="00E9457E" w:rsidP="009642C0"/>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3B9E2F11">
              <wp:simplePos x="0" y="0"/>
              <wp:positionH relativeFrom="page">
                <wp:posOffset>361950</wp:posOffset>
              </wp:positionH>
              <wp:positionV relativeFrom="page">
                <wp:posOffset>4933950</wp:posOffset>
              </wp:positionV>
              <wp:extent cx="540385" cy="2772410"/>
              <wp:effectExtent l="0" t="0" r="12065" b="0"/>
              <wp:wrapNone/>
              <wp:docPr id="16"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17" name="Group 373"/>
                      <wpg:cNvGrpSpPr>
                        <a:grpSpLocks/>
                      </wpg:cNvGrpSpPr>
                      <wpg:grpSpPr bwMode="auto">
                        <a:xfrm>
                          <a:off x="567" y="7768"/>
                          <a:ext cx="851" cy="3685"/>
                          <a:chOff x="567" y="7768"/>
                          <a:chExt cx="851" cy="3685"/>
                        </a:xfrm>
                      </wpg:grpSpPr>
                      <wps:wsp>
                        <wps:cNvPr id="18"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2"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F90FEF" w:rsidRDefault="00E9457E" w:rsidP="009642C0">
                            <w:pPr>
                              <w:rPr>
                                <w:rFonts w:ascii="Avenir Next Cyr" w:hAnsi="Avenir Next Cyr"/>
                                <w:sz w:val="20"/>
                                <w:szCs w:val="20"/>
                              </w:rPr>
                            </w:pPr>
                            <w:r w:rsidRPr="00F90FEF">
                              <w:rPr>
                                <w:rFonts w:ascii="Avenir Next Cyr" w:hAnsi="Avenir Next Cyr"/>
                                <w:sz w:val="20"/>
                                <w:szCs w:val="20"/>
                              </w:rPr>
                              <w:t>Согласовано</w:t>
                            </w:r>
                          </w:p>
                        </w:txbxContent>
                      </wps:txbx>
                      <wps:bodyPr rot="0" vert="vert270" wrap="square" lIns="0" tIns="0" rIns="0" bIns="0" anchor="t" anchorCtr="0" upright="1">
                        <a:noAutofit/>
                      </wps:bodyPr>
                    </wps:wsp>
                    <wps:wsp>
                      <wps:cNvPr id="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3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3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62E58D1A" w14:textId="77777777" w:rsidR="00E9457E" w:rsidRPr="00F90FEF" w:rsidRDefault="00E9457E" w:rsidP="009642C0">
                      <w:pPr>
                        <w:rPr>
                          <w:rFonts w:ascii="Avenir Next Cyr" w:hAnsi="Avenir Next Cyr"/>
                          <w:sz w:val="20"/>
                          <w:szCs w:val="20"/>
                        </w:rPr>
                      </w:pPr>
                      <w:r w:rsidRPr="00F90FEF">
                        <w:rPr>
                          <w:rFonts w:ascii="Avenir Next Cyr" w:hAnsi="Avenir Next Cyr"/>
                          <w:sz w:val="20"/>
                          <w:szCs w:val="20"/>
                        </w:rP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3024" behindDoc="1" locked="0" layoutInCell="1" allowOverlap="1" wp14:anchorId="15F194F7" wp14:editId="525B37B1">
              <wp:simplePos x="0" y="0"/>
              <wp:positionH relativeFrom="column">
                <wp:posOffset>-899795</wp:posOffset>
              </wp:positionH>
              <wp:positionV relativeFrom="paragraph">
                <wp:posOffset>0</wp:posOffset>
              </wp:positionV>
              <wp:extent cx="7200265" cy="10332085"/>
              <wp:effectExtent l="0" t="0" r="635" b="0"/>
              <wp:wrapNone/>
              <wp:docPr id="7"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8" name="Group 624"/>
                      <wpg:cNvGrpSpPr>
                        <a:grpSpLocks/>
                      </wpg:cNvGrpSpPr>
                      <wpg:grpSpPr bwMode="auto">
                        <a:xfrm>
                          <a:off x="284" y="284"/>
                          <a:ext cx="11339" cy="16271"/>
                          <a:chOff x="524" y="523"/>
                          <a:chExt cx="11339" cy="16271"/>
                        </a:xfrm>
                      </wpg:grpSpPr>
                      <wps:wsp>
                        <wps:cNvPr id="9"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10"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560D35B2" w14:textId="282F201A" w:rsidR="00E9457E" w:rsidRPr="00F90FEF" w:rsidRDefault="00C908D3" w:rsidP="001D3E2F">
                              <w:pPr>
                                <w:pStyle w:val="a9"/>
                                <w:ind w:left="-57" w:right="-57"/>
                                <w:jc w:val="center"/>
                                <w:rPr>
                                  <w:rFonts w:ascii="Avenir Next Cyr" w:eastAsia="Calibri" w:hAnsi="Avenir Next Cyr"/>
                                  <w:b/>
                                  <w:sz w:val="24"/>
                                  <w:szCs w:val="24"/>
                                </w:rPr>
                              </w:pPr>
                              <w:r w:rsidRPr="00F90FEF">
                                <w:rPr>
                                  <w:rFonts w:ascii="Avenir Next Cyr" w:eastAsia="Calibri" w:hAnsi="Avenir Next Cyr"/>
                                  <w:b/>
                                  <w:sz w:val="24"/>
                                  <w:szCs w:val="24"/>
                                </w:rPr>
                                <w:t xml:space="preserve">ОПРОСНЫЙ ЛИСТ НА ПРОЕКТИРОВАНИЕ, ИЗГОТОВЛЕНИЕ И ПОСТАВКУ </w:t>
                              </w:r>
                            </w:p>
                            <w:p w14:paraId="336EFF8F" w14:textId="7DAC5CEA" w:rsidR="00E9457E" w:rsidRPr="00F90FEF" w:rsidRDefault="00381F4F" w:rsidP="001D3E2F">
                              <w:pPr>
                                <w:pStyle w:val="a9"/>
                                <w:ind w:left="-57" w:right="-57"/>
                                <w:jc w:val="center"/>
                                <w:rPr>
                                  <w:rFonts w:ascii="Avenir Next Cyr" w:eastAsia="Calibri" w:hAnsi="Avenir Next Cyr"/>
                                  <w:b/>
                                  <w:sz w:val="24"/>
                                  <w:szCs w:val="24"/>
                                </w:rPr>
                              </w:pPr>
                              <w:r w:rsidRPr="00381F4F">
                                <w:rPr>
                                  <w:rFonts w:ascii="Avenir Next Cyr" w:eastAsia="Calibri" w:hAnsi="Avenir Next Cyr"/>
                                  <w:b/>
                                  <w:sz w:val="24"/>
                                  <w:szCs w:val="24"/>
                                </w:rPr>
                                <w:t>ИЗМЕРИТЕЛЯ ТЕМПЕРАТУРЫ МНОГОЗОННОГО</w:t>
                              </w:r>
                            </w:p>
                            <w:p w14:paraId="1220AC1D" w14:textId="77777777" w:rsidR="008D2F27" w:rsidRDefault="008D2F27" w:rsidP="001D3E2F">
                              <w:pPr>
                                <w:pStyle w:val="a9"/>
                                <w:ind w:left="-57" w:right="-57"/>
                                <w:jc w:val="center"/>
                                <w:rPr>
                                  <w:rFonts w:ascii="Avenir Next Cyr" w:eastAsia="Calibri" w:hAnsi="Avenir Next Cyr"/>
                                  <w:b/>
                                  <w:sz w:val="24"/>
                                  <w:szCs w:val="24"/>
                                </w:rPr>
                              </w:pPr>
                            </w:p>
                            <w:p w14:paraId="22E5754E" w14:textId="77777777" w:rsidR="00E9457E" w:rsidRPr="008D2F27" w:rsidRDefault="00E9457E" w:rsidP="004F2E44">
                              <w:pPr>
                                <w:jc w:val="center"/>
                                <w:rPr>
                                  <w:rFonts w:ascii="Avenir Next Cyr" w:eastAsia="Calibri" w:hAnsi="Avenir Next Cyr"/>
                                  <w:b/>
                                  <w:sz w:val="24"/>
                                  <w:szCs w:val="24"/>
                                </w:rPr>
                              </w:pPr>
                            </w:p>
                          </w:txbxContent>
                        </wps:txbx>
                        <wps:bodyPr rot="0" vert="horz" wrap="square" lIns="91440" tIns="45720" rIns="91440" bIns="45720" anchor="t" anchorCtr="0" upright="1">
                          <a:noAutofit/>
                        </wps:bodyPr>
                      </wps:wsp>
                    </wpg:grpSp>
                    <wpg:grpSp>
                      <wpg:cNvPr id="11" name="Group 627"/>
                      <wpg:cNvGrpSpPr>
                        <a:grpSpLocks/>
                      </wpg:cNvGrpSpPr>
                      <wpg:grpSpPr bwMode="auto">
                        <a:xfrm>
                          <a:off x="737" y="11453"/>
                          <a:ext cx="680" cy="4819"/>
                          <a:chOff x="737" y="11453"/>
                          <a:chExt cx="680" cy="4819"/>
                        </a:xfrm>
                      </wpg:grpSpPr>
                      <wps:wsp>
                        <wps:cNvPr id="12"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13"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" filled="f" strokeweight="1.25pt">
                  <v:textbo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560D35B2" w14:textId="282F201A" w:rsidR="00E9457E" w:rsidRPr="00F90FEF" w:rsidRDefault="00C908D3" w:rsidP="001D3E2F">
                        <w:pPr>
                          <w:pStyle w:val="a9"/>
                          <w:ind w:left="-57" w:right="-57"/>
                          <w:jc w:val="center"/>
                          <w:rPr>
                            <w:rFonts w:ascii="Avenir Next Cyr" w:eastAsia="Calibri" w:hAnsi="Avenir Next Cyr"/>
                            <w:b/>
                            <w:sz w:val="24"/>
                            <w:szCs w:val="24"/>
                          </w:rPr>
                        </w:pPr>
                        <w:r w:rsidRPr="00F90FEF">
                          <w:rPr>
                            <w:rFonts w:ascii="Avenir Next Cyr" w:eastAsia="Calibri" w:hAnsi="Avenir Next Cyr"/>
                            <w:b/>
                            <w:sz w:val="24"/>
                            <w:szCs w:val="24"/>
                          </w:rPr>
                          <w:t xml:space="preserve">ОПРОСНЫЙ ЛИСТ НА ПРОЕКТИРОВАНИЕ, ИЗГОТОВЛЕНИЕ И ПОСТАВКУ </w:t>
                        </w:r>
                      </w:p>
                      <w:p w14:paraId="336EFF8F" w14:textId="7DAC5CEA" w:rsidR="00E9457E" w:rsidRPr="00F90FEF" w:rsidRDefault="00381F4F" w:rsidP="001D3E2F">
                        <w:pPr>
                          <w:pStyle w:val="a9"/>
                          <w:ind w:left="-57" w:right="-57"/>
                          <w:jc w:val="center"/>
                          <w:rPr>
                            <w:rFonts w:ascii="Avenir Next Cyr" w:eastAsia="Calibri" w:hAnsi="Avenir Next Cyr"/>
                            <w:b/>
                            <w:sz w:val="24"/>
                            <w:szCs w:val="24"/>
                          </w:rPr>
                        </w:pPr>
                        <w:r w:rsidRPr="00381F4F">
                          <w:rPr>
                            <w:rFonts w:ascii="Avenir Next Cyr" w:eastAsia="Calibri" w:hAnsi="Avenir Next Cyr"/>
                            <w:b/>
                            <w:sz w:val="24"/>
                            <w:szCs w:val="24"/>
                          </w:rPr>
                          <w:t>ИЗМЕРИТЕЛЯ ТЕМПЕРАТУРЫ МНОГОЗОННОГО</w:t>
                        </w:r>
                      </w:p>
                      <w:p w14:paraId="1220AC1D" w14:textId="77777777" w:rsidR="008D2F27" w:rsidRDefault="008D2F27" w:rsidP="001D3E2F">
                        <w:pPr>
                          <w:pStyle w:val="a9"/>
                          <w:ind w:left="-57" w:right="-57"/>
                          <w:jc w:val="center"/>
                          <w:rPr>
                            <w:rFonts w:ascii="Avenir Next Cyr" w:eastAsia="Calibri" w:hAnsi="Avenir Next Cyr"/>
                            <w:b/>
                            <w:sz w:val="24"/>
                            <w:szCs w:val="24"/>
                          </w:rPr>
                        </w:pPr>
                      </w:p>
                      <w:p w14:paraId="22E5754E" w14:textId="77777777" w:rsidR="00E9457E" w:rsidRPr="008D2F27" w:rsidRDefault="00E9457E" w:rsidP="004F2E44">
                        <w:pPr>
                          <w:jc w:val="center"/>
                          <w:rPr>
                            <w:rFonts w:ascii="Avenir Next Cyr" w:eastAsia="Calibri" w:hAnsi="Avenir Next Cy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7"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8"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9"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0"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5"/>
  </w:num>
  <w:num w:numId="3">
    <w:abstractNumId w:val="0"/>
  </w:num>
  <w:num w:numId="4">
    <w:abstractNumId w:val="7"/>
  </w:num>
  <w:num w:numId="5">
    <w:abstractNumId w:val="8"/>
  </w:num>
  <w:num w:numId="6">
    <w:abstractNumId w:val="10"/>
  </w:num>
  <w:num w:numId="7">
    <w:abstractNumId w:val="2"/>
  </w:num>
  <w:num w:numId="8">
    <w:abstractNumId w:val="3"/>
  </w:num>
  <w:num w:numId="9">
    <w:abstractNumId w:val="9"/>
  </w:num>
  <w:num w:numId="10">
    <w:abstractNumId w:val="1"/>
  </w:num>
  <w:num w:numId="1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30C0"/>
    <w:rsid w:val="00024B6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A57"/>
    <w:rsid w:val="0004664B"/>
    <w:rsid w:val="00046BD9"/>
    <w:rsid w:val="00047123"/>
    <w:rsid w:val="00047D9D"/>
    <w:rsid w:val="0005237A"/>
    <w:rsid w:val="00052D61"/>
    <w:rsid w:val="00053E08"/>
    <w:rsid w:val="00055A16"/>
    <w:rsid w:val="00056C10"/>
    <w:rsid w:val="0005767F"/>
    <w:rsid w:val="00057CCE"/>
    <w:rsid w:val="00062100"/>
    <w:rsid w:val="00063AEE"/>
    <w:rsid w:val="0006402D"/>
    <w:rsid w:val="00065932"/>
    <w:rsid w:val="000678FE"/>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FBF"/>
    <w:rsid w:val="000931DC"/>
    <w:rsid w:val="000939CF"/>
    <w:rsid w:val="00095681"/>
    <w:rsid w:val="00096F28"/>
    <w:rsid w:val="00097AF1"/>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39AE"/>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F0FF8"/>
    <w:rsid w:val="000F37E5"/>
    <w:rsid w:val="000F3E12"/>
    <w:rsid w:val="000F48BF"/>
    <w:rsid w:val="000F4B44"/>
    <w:rsid w:val="000F529B"/>
    <w:rsid w:val="000F558B"/>
    <w:rsid w:val="000F56A5"/>
    <w:rsid w:val="000F57C5"/>
    <w:rsid w:val="000F7C29"/>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4CEB"/>
    <w:rsid w:val="001164F7"/>
    <w:rsid w:val="00117B4E"/>
    <w:rsid w:val="00117E6F"/>
    <w:rsid w:val="00121A1F"/>
    <w:rsid w:val="00123DC1"/>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506B4"/>
    <w:rsid w:val="00151136"/>
    <w:rsid w:val="00151C68"/>
    <w:rsid w:val="00154675"/>
    <w:rsid w:val="0015545B"/>
    <w:rsid w:val="00155B47"/>
    <w:rsid w:val="00155EFC"/>
    <w:rsid w:val="00156659"/>
    <w:rsid w:val="00156FDE"/>
    <w:rsid w:val="001576A4"/>
    <w:rsid w:val="00157B36"/>
    <w:rsid w:val="00161966"/>
    <w:rsid w:val="001658BB"/>
    <w:rsid w:val="00165CEF"/>
    <w:rsid w:val="00166D45"/>
    <w:rsid w:val="00167519"/>
    <w:rsid w:val="001676B0"/>
    <w:rsid w:val="00170379"/>
    <w:rsid w:val="00170537"/>
    <w:rsid w:val="00171122"/>
    <w:rsid w:val="00171B07"/>
    <w:rsid w:val="001720DD"/>
    <w:rsid w:val="00172A84"/>
    <w:rsid w:val="001739E8"/>
    <w:rsid w:val="00173B25"/>
    <w:rsid w:val="00174001"/>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F03DC"/>
    <w:rsid w:val="001F0527"/>
    <w:rsid w:val="001F32FE"/>
    <w:rsid w:val="001F394E"/>
    <w:rsid w:val="001F599C"/>
    <w:rsid w:val="001F60C9"/>
    <w:rsid w:val="001F7009"/>
    <w:rsid w:val="001F7CCE"/>
    <w:rsid w:val="001F7D15"/>
    <w:rsid w:val="001F7F37"/>
    <w:rsid w:val="00201146"/>
    <w:rsid w:val="00201D26"/>
    <w:rsid w:val="0020418F"/>
    <w:rsid w:val="00207385"/>
    <w:rsid w:val="00207D67"/>
    <w:rsid w:val="00210233"/>
    <w:rsid w:val="00211DFD"/>
    <w:rsid w:val="00215526"/>
    <w:rsid w:val="00220B25"/>
    <w:rsid w:val="0022126A"/>
    <w:rsid w:val="00221E60"/>
    <w:rsid w:val="00221FFD"/>
    <w:rsid w:val="00224B3E"/>
    <w:rsid w:val="0022593B"/>
    <w:rsid w:val="00227FB2"/>
    <w:rsid w:val="002304E7"/>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2190"/>
    <w:rsid w:val="0024571E"/>
    <w:rsid w:val="0024620E"/>
    <w:rsid w:val="00247078"/>
    <w:rsid w:val="00247AC5"/>
    <w:rsid w:val="00250184"/>
    <w:rsid w:val="00250C93"/>
    <w:rsid w:val="00251565"/>
    <w:rsid w:val="0025384F"/>
    <w:rsid w:val="00253B4E"/>
    <w:rsid w:val="00254B41"/>
    <w:rsid w:val="00255E0F"/>
    <w:rsid w:val="00256252"/>
    <w:rsid w:val="00256A10"/>
    <w:rsid w:val="00256A1F"/>
    <w:rsid w:val="00256D2B"/>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A0A"/>
    <w:rsid w:val="00277B1C"/>
    <w:rsid w:val="0028314F"/>
    <w:rsid w:val="00283486"/>
    <w:rsid w:val="002850FC"/>
    <w:rsid w:val="0028622B"/>
    <w:rsid w:val="00293A49"/>
    <w:rsid w:val="0029422C"/>
    <w:rsid w:val="0029439B"/>
    <w:rsid w:val="00295C66"/>
    <w:rsid w:val="00296031"/>
    <w:rsid w:val="002A2CC3"/>
    <w:rsid w:val="002A3A8A"/>
    <w:rsid w:val="002A6B78"/>
    <w:rsid w:val="002B0466"/>
    <w:rsid w:val="002B21C2"/>
    <w:rsid w:val="002B3CEF"/>
    <w:rsid w:val="002B4314"/>
    <w:rsid w:val="002B4AD9"/>
    <w:rsid w:val="002B508C"/>
    <w:rsid w:val="002B63AC"/>
    <w:rsid w:val="002B7BCD"/>
    <w:rsid w:val="002C04AB"/>
    <w:rsid w:val="002C2F8B"/>
    <w:rsid w:val="002C3619"/>
    <w:rsid w:val="002C77BB"/>
    <w:rsid w:val="002D0A36"/>
    <w:rsid w:val="002D17F9"/>
    <w:rsid w:val="002D1D70"/>
    <w:rsid w:val="002D21E8"/>
    <w:rsid w:val="002D5960"/>
    <w:rsid w:val="002D6898"/>
    <w:rsid w:val="002D699D"/>
    <w:rsid w:val="002E1689"/>
    <w:rsid w:val="002E300F"/>
    <w:rsid w:val="002E30F1"/>
    <w:rsid w:val="002E433A"/>
    <w:rsid w:val="002E683B"/>
    <w:rsid w:val="002E7996"/>
    <w:rsid w:val="002F0288"/>
    <w:rsid w:val="002F23B8"/>
    <w:rsid w:val="002F2B81"/>
    <w:rsid w:val="002F4BE4"/>
    <w:rsid w:val="002F58D7"/>
    <w:rsid w:val="003002F7"/>
    <w:rsid w:val="00300EF7"/>
    <w:rsid w:val="00301E0F"/>
    <w:rsid w:val="00306D08"/>
    <w:rsid w:val="00307162"/>
    <w:rsid w:val="003102E9"/>
    <w:rsid w:val="003120B4"/>
    <w:rsid w:val="00312BBE"/>
    <w:rsid w:val="0031336D"/>
    <w:rsid w:val="0031463C"/>
    <w:rsid w:val="00316D2E"/>
    <w:rsid w:val="00317350"/>
    <w:rsid w:val="003175E4"/>
    <w:rsid w:val="00317736"/>
    <w:rsid w:val="0032269A"/>
    <w:rsid w:val="00322A8A"/>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0A"/>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1F4F"/>
    <w:rsid w:val="00382186"/>
    <w:rsid w:val="00384CF3"/>
    <w:rsid w:val="003853A2"/>
    <w:rsid w:val="0038572D"/>
    <w:rsid w:val="00386AA7"/>
    <w:rsid w:val="00391246"/>
    <w:rsid w:val="00392B9C"/>
    <w:rsid w:val="003932A5"/>
    <w:rsid w:val="00395339"/>
    <w:rsid w:val="00396856"/>
    <w:rsid w:val="00396A77"/>
    <w:rsid w:val="00396F2D"/>
    <w:rsid w:val="003A2FB0"/>
    <w:rsid w:val="003A425A"/>
    <w:rsid w:val="003A4C48"/>
    <w:rsid w:val="003A4CA2"/>
    <w:rsid w:val="003A5417"/>
    <w:rsid w:val="003A54AD"/>
    <w:rsid w:val="003A54DC"/>
    <w:rsid w:val="003A5B30"/>
    <w:rsid w:val="003A6A69"/>
    <w:rsid w:val="003A7624"/>
    <w:rsid w:val="003B0D8F"/>
    <w:rsid w:val="003B0F50"/>
    <w:rsid w:val="003B3560"/>
    <w:rsid w:val="003B4347"/>
    <w:rsid w:val="003C02A4"/>
    <w:rsid w:val="003C0A3E"/>
    <w:rsid w:val="003C0ACE"/>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203AF"/>
    <w:rsid w:val="00420635"/>
    <w:rsid w:val="00421683"/>
    <w:rsid w:val="00425D18"/>
    <w:rsid w:val="00430840"/>
    <w:rsid w:val="00430C92"/>
    <w:rsid w:val="004318A4"/>
    <w:rsid w:val="00432C9E"/>
    <w:rsid w:val="00435E2F"/>
    <w:rsid w:val="0044056A"/>
    <w:rsid w:val="004415A2"/>
    <w:rsid w:val="00444036"/>
    <w:rsid w:val="00445148"/>
    <w:rsid w:val="00445CF4"/>
    <w:rsid w:val="0045179C"/>
    <w:rsid w:val="004523CD"/>
    <w:rsid w:val="00453945"/>
    <w:rsid w:val="0045754F"/>
    <w:rsid w:val="00462E32"/>
    <w:rsid w:val="00463E62"/>
    <w:rsid w:val="00465A65"/>
    <w:rsid w:val="00466641"/>
    <w:rsid w:val="00466CB3"/>
    <w:rsid w:val="00467694"/>
    <w:rsid w:val="00467A36"/>
    <w:rsid w:val="00470418"/>
    <w:rsid w:val="0047209D"/>
    <w:rsid w:val="00472F81"/>
    <w:rsid w:val="00473FC6"/>
    <w:rsid w:val="00475A08"/>
    <w:rsid w:val="0047600D"/>
    <w:rsid w:val="0047683F"/>
    <w:rsid w:val="00476A34"/>
    <w:rsid w:val="00476FD3"/>
    <w:rsid w:val="00480DB0"/>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C0F57"/>
    <w:rsid w:val="004C126C"/>
    <w:rsid w:val="004C1CDF"/>
    <w:rsid w:val="004C21AA"/>
    <w:rsid w:val="004C22AC"/>
    <w:rsid w:val="004C3171"/>
    <w:rsid w:val="004C711D"/>
    <w:rsid w:val="004C7138"/>
    <w:rsid w:val="004D185B"/>
    <w:rsid w:val="004D30A9"/>
    <w:rsid w:val="004D4712"/>
    <w:rsid w:val="004D50E7"/>
    <w:rsid w:val="004D5630"/>
    <w:rsid w:val="004D5F38"/>
    <w:rsid w:val="004D7B1E"/>
    <w:rsid w:val="004D7BCB"/>
    <w:rsid w:val="004E0928"/>
    <w:rsid w:val="004E0D8B"/>
    <w:rsid w:val="004E3755"/>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4780"/>
    <w:rsid w:val="005059B5"/>
    <w:rsid w:val="0051086D"/>
    <w:rsid w:val="00510C72"/>
    <w:rsid w:val="00510E2C"/>
    <w:rsid w:val="00512554"/>
    <w:rsid w:val="005136C4"/>
    <w:rsid w:val="005149E4"/>
    <w:rsid w:val="0052039A"/>
    <w:rsid w:val="0052200A"/>
    <w:rsid w:val="00522782"/>
    <w:rsid w:val="005229C3"/>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75F0"/>
    <w:rsid w:val="0055018B"/>
    <w:rsid w:val="00550E5C"/>
    <w:rsid w:val="00551310"/>
    <w:rsid w:val="005523C1"/>
    <w:rsid w:val="0055251B"/>
    <w:rsid w:val="00554076"/>
    <w:rsid w:val="00554EF3"/>
    <w:rsid w:val="0055517B"/>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71F"/>
    <w:rsid w:val="005A5ABD"/>
    <w:rsid w:val="005A6A2A"/>
    <w:rsid w:val="005B18D7"/>
    <w:rsid w:val="005B2745"/>
    <w:rsid w:val="005B4A03"/>
    <w:rsid w:val="005B4FF9"/>
    <w:rsid w:val="005B5040"/>
    <w:rsid w:val="005C05C5"/>
    <w:rsid w:val="005C0B85"/>
    <w:rsid w:val="005C0D1A"/>
    <w:rsid w:val="005C2052"/>
    <w:rsid w:val="005C22D6"/>
    <w:rsid w:val="005C3ECC"/>
    <w:rsid w:val="005C42F8"/>
    <w:rsid w:val="005C4680"/>
    <w:rsid w:val="005C6DB9"/>
    <w:rsid w:val="005D1B1F"/>
    <w:rsid w:val="005D20B8"/>
    <w:rsid w:val="005D258D"/>
    <w:rsid w:val="005D4391"/>
    <w:rsid w:val="005D48F1"/>
    <w:rsid w:val="005D4D98"/>
    <w:rsid w:val="005E0F91"/>
    <w:rsid w:val="005E126D"/>
    <w:rsid w:val="005E1D6D"/>
    <w:rsid w:val="005E278B"/>
    <w:rsid w:val="005E3050"/>
    <w:rsid w:val="005E36E3"/>
    <w:rsid w:val="005E39B6"/>
    <w:rsid w:val="005E41C1"/>
    <w:rsid w:val="005E5028"/>
    <w:rsid w:val="005E5D3C"/>
    <w:rsid w:val="005E7B10"/>
    <w:rsid w:val="005E7D40"/>
    <w:rsid w:val="005E7D83"/>
    <w:rsid w:val="005F24F5"/>
    <w:rsid w:val="005F3010"/>
    <w:rsid w:val="005F3C59"/>
    <w:rsid w:val="005F454D"/>
    <w:rsid w:val="005F4A2B"/>
    <w:rsid w:val="006006D2"/>
    <w:rsid w:val="006021DE"/>
    <w:rsid w:val="00602602"/>
    <w:rsid w:val="00603B0D"/>
    <w:rsid w:val="00603B79"/>
    <w:rsid w:val="00604685"/>
    <w:rsid w:val="00604ECA"/>
    <w:rsid w:val="0060619F"/>
    <w:rsid w:val="0060657D"/>
    <w:rsid w:val="00606826"/>
    <w:rsid w:val="00611585"/>
    <w:rsid w:val="00614777"/>
    <w:rsid w:val="006149B8"/>
    <w:rsid w:val="006151B5"/>
    <w:rsid w:val="0061527C"/>
    <w:rsid w:val="006206D3"/>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42D64"/>
    <w:rsid w:val="0064330B"/>
    <w:rsid w:val="00643722"/>
    <w:rsid w:val="00643905"/>
    <w:rsid w:val="006459D4"/>
    <w:rsid w:val="00647529"/>
    <w:rsid w:val="00650B04"/>
    <w:rsid w:val="00651D57"/>
    <w:rsid w:val="00652161"/>
    <w:rsid w:val="00652FC1"/>
    <w:rsid w:val="00653051"/>
    <w:rsid w:val="0065467B"/>
    <w:rsid w:val="00654D36"/>
    <w:rsid w:val="006554DC"/>
    <w:rsid w:val="00656788"/>
    <w:rsid w:val="00657621"/>
    <w:rsid w:val="006600D5"/>
    <w:rsid w:val="006608BD"/>
    <w:rsid w:val="006611ED"/>
    <w:rsid w:val="00661EE3"/>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3C"/>
    <w:rsid w:val="006750A0"/>
    <w:rsid w:val="00677961"/>
    <w:rsid w:val="006809EE"/>
    <w:rsid w:val="006824B6"/>
    <w:rsid w:val="00685700"/>
    <w:rsid w:val="006857BB"/>
    <w:rsid w:val="00685A67"/>
    <w:rsid w:val="00685B95"/>
    <w:rsid w:val="006869FC"/>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7A5D"/>
    <w:rsid w:val="006F7B31"/>
    <w:rsid w:val="006F7C36"/>
    <w:rsid w:val="007026E9"/>
    <w:rsid w:val="007106F9"/>
    <w:rsid w:val="00710886"/>
    <w:rsid w:val="00710E72"/>
    <w:rsid w:val="007118D4"/>
    <w:rsid w:val="0071428D"/>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357F"/>
    <w:rsid w:val="00745885"/>
    <w:rsid w:val="00745B63"/>
    <w:rsid w:val="007467A6"/>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20E0"/>
    <w:rsid w:val="00786748"/>
    <w:rsid w:val="00786F1D"/>
    <w:rsid w:val="00790B93"/>
    <w:rsid w:val="0079129F"/>
    <w:rsid w:val="00791AF4"/>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01E"/>
    <w:rsid w:val="007B1486"/>
    <w:rsid w:val="007B2A25"/>
    <w:rsid w:val="007B3D19"/>
    <w:rsid w:val="007B43E2"/>
    <w:rsid w:val="007B559A"/>
    <w:rsid w:val="007B63C8"/>
    <w:rsid w:val="007B671A"/>
    <w:rsid w:val="007C0541"/>
    <w:rsid w:val="007C0615"/>
    <w:rsid w:val="007C1C98"/>
    <w:rsid w:val="007C23B2"/>
    <w:rsid w:val="007C251F"/>
    <w:rsid w:val="007C2612"/>
    <w:rsid w:val="007C290E"/>
    <w:rsid w:val="007C2AA9"/>
    <w:rsid w:val="007C423C"/>
    <w:rsid w:val="007C7805"/>
    <w:rsid w:val="007D0198"/>
    <w:rsid w:val="007D0AD2"/>
    <w:rsid w:val="007D163D"/>
    <w:rsid w:val="007D360A"/>
    <w:rsid w:val="007D5DF9"/>
    <w:rsid w:val="007D5F89"/>
    <w:rsid w:val="007D66BA"/>
    <w:rsid w:val="007D6F29"/>
    <w:rsid w:val="007D7072"/>
    <w:rsid w:val="007D7D02"/>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4B0E"/>
    <w:rsid w:val="00805F59"/>
    <w:rsid w:val="008105D1"/>
    <w:rsid w:val="0081098D"/>
    <w:rsid w:val="00812915"/>
    <w:rsid w:val="00813DF9"/>
    <w:rsid w:val="00814C39"/>
    <w:rsid w:val="00814F4E"/>
    <w:rsid w:val="008157C8"/>
    <w:rsid w:val="0081596A"/>
    <w:rsid w:val="00815C99"/>
    <w:rsid w:val="008166BE"/>
    <w:rsid w:val="00821659"/>
    <w:rsid w:val="00825A1C"/>
    <w:rsid w:val="00827550"/>
    <w:rsid w:val="0082772B"/>
    <w:rsid w:val="00827855"/>
    <w:rsid w:val="00827E91"/>
    <w:rsid w:val="00827F18"/>
    <w:rsid w:val="0083260D"/>
    <w:rsid w:val="00832913"/>
    <w:rsid w:val="00833957"/>
    <w:rsid w:val="00833E51"/>
    <w:rsid w:val="00836CEF"/>
    <w:rsid w:val="00836D52"/>
    <w:rsid w:val="00836D9F"/>
    <w:rsid w:val="00837E4A"/>
    <w:rsid w:val="0084083C"/>
    <w:rsid w:val="008429FB"/>
    <w:rsid w:val="0084517F"/>
    <w:rsid w:val="0084533D"/>
    <w:rsid w:val="00845977"/>
    <w:rsid w:val="00847755"/>
    <w:rsid w:val="00851FE3"/>
    <w:rsid w:val="00852BE0"/>
    <w:rsid w:val="008547E5"/>
    <w:rsid w:val="00854AD4"/>
    <w:rsid w:val="00854BBB"/>
    <w:rsid w:val="00854C06"/>
    <w:rsid w:val="008608CA"/>
    <w:rsid w:val="00861336"/>
    <w:rsid w:val="008632F3"/>
    <w:rsid w:val="00863C44"/>
    <w:rsid w:val="00866885"/>
    <w:rsid w:val="008701D3"/>
    <w:rsid w:val="00871608"/>
    <w:rsid w:val="00872098"/>
    <w:rsid w:val="00872333"/>
    <w:rsid w:val="008728FD"/>
    <w:rsid w:val="00873B1E"/>
    <w:rsid w:val="00874DFB"/>
    <w:rsid w:val="00880BDE"/>
    <w:rsid w:val="00880F43"/>
    <w:rsid w:val="00884820"/>
    <w:rsid w:val="00886BB0"/>
    <w:rsid w:val="00890718"/>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2F27"/>
    <w:rsid w:val="008D4356"/>
    <w:rsid w:val="008D4ED6"/>
    <w:rsid w:val="008D6095"/>
    <w:rsid w:val="008D6694"/>
    <w:rsid w:val="008D7655"/>
    <w:rsid w:val="008E0C09"/>
    <w:rsid w:val="008E2C04"/>
    <w:rsid w:val="008E559A"/>
    <w:rsid w:val="008E697F"/>
    <w:rsid w:val="008E7481"/>
    <w:rsid w:val="008E75D5"/>
    <w:rsid w:val="008E7E24"/>
    <w:rsid w:val="008E7E7C"/>
    <w:rsid w:val="008F0FF9"/>
    <w:rsid w:val="008F114B"/>
    <w:rsid w:val="008F18FC"/>
    <w:rsid w:val="008F1E5D"/>
    <w:rsid w:val="008F20D1"/>
    <w:rsid w:val="008F3BF6"/>
    <w:rsid w:val="008F5B6F"/>
    <w:rsid w:val="008F66FD"/>
    <w:rsid w:val="008F7F28"/>
    <w:rsid w:val="009005B0"/>
    <w:rsid w:val="00901414"/>
    <w:rsid w:val="0090150C"/>
    <w:rsid w:val="00903535"/>
    <w:rsid w:val="00903728"/>
    <w:rsid w:val="00903744"/>
    <w:rsid w:val="00904936"/>
    <w:rsid w:val="00904C3B"/>
    <w:rsid w:val="0090633C"/>
    <w:rsid w:val="00907B16"/>
    <w:rsid w:val="00907C6E"/>
    <w:rsid w:val="0091080D"/>
    <w:rsid w:val="00910B95"/>
    <w:rsid w:val="009117F3"/>
    <w:rsid w:val="00913743"/>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AED"/>
    <w:rsid w:val="00950C72"/>
    <w:rsid w:val="00953BAA"/>
    <w:rsid w:val="0095513E"/>
    <w:rsid w:val="0095566E"/>
    <w:rsid w:val="00962803"/>
    <w:rsid w:val="009634F9"/>
    <w:rsid w:val="009642C0"/>
    <w:rsid w:val="00965E65"/>
    <w:rsid w:val="00967CE8"/>
    <w:rsid w:val="00970E19"/>
    <w:rsid w:val="00971579"/>
    <w:rsid w:val="0097171D"/>
    <w:rsid w:val="0097224A"/>
    <w:rsid w:val="00973C46"/>
    <w:rsid w:val="00975571"/>
    <w:rsid w:val="00976D5E"/>
    <w:rsid w:val="0097778C"/>
    <w:rsid w:val="00980D5C"/>
    <w:rsid w:val="0098396E"/>
    <w:rsid w:val="00983F2C"/>
    <w:rsid w:val="009840D3"/>
    <w:rsid w:val="00984266"/>
    <w:rsid w:val="00984F26"/>
    <w:rsid w:val="0098504A"/>
    <w:rsid w:val="009850E6"/>
    <w:rsid w:val="0098711C"/>
    <w:rsid w:val="00990492"/>
    <w:rsid w:val="0099053D"/>
    <w:rsid w:val="00990B65"/>
    <w:rsid w:val="00991C53"/>
    <w:rsid w:val="00991FC0"/>
    <w:rsid w:val="00992772"/>
    <w:rsid w:val="00992BC0"/>
    <w:rsid w:val="00993AAA"/>
    <w:rsid w:val="00993CCD"/>
    <w:rsid w:val="00997759"/>
    <w:rsid w:val="00997D26"/>
    <w:rsid w:val="009A0A1E"/>
    <w:rsid w:val="009A1D3C"/>
    <w:rsid w:val="009A2744"/>
    <w:rsid w:val="009A50B7"/>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897"/>
    <w:rsid w:val="00A310A0"/>
    <w:rsid w:val="00A34179"/>
    <w:rsid w:val="00A34584"/>
    <w:rsid w:val="00A349D9"/>
    <w:rsid w:val="00A37401"/>
    <w:rsid w:val="00A41CE8"/>
    <w:rsid w:val="00A42D33"/>
    <w:rsid w:val="00A43182"/>
    <w:rsid w:val="00A433B3"/>
    <w:rsid w:val="00A4343C"/>
    <w:rsid w:val="00A449CE"/>
    <w:rsid w:val="00A44B27"/>
    <w:rsid w:val="00A44FE0"/>
    <w:rsid w:val="00A452CF"/>
    <w:rsid w:val="00A47C38"/>
    <w:rsid w:val="00A50806"/>
    <w:rsid w:val="00A51D27"/>
    <w:rsid w:val="00A51FD8"/>
    <w:rsid w:val="00A521FC"/>
    <w:rsid w:val="00A525FA"/>
    <w:rsid w:val="00A52A6E"/>
    <w:rsid w:val="00A52CDD"/>
    <w:rsid w:val="00A530CC"/>
    <w:rsid w:val="00A53A86"/>
    <w:rsid w:val="00A53EC1"/>
    <w:rsid w:val="00A53F39"/>
    <w:rsid w:val="00A54D52"/>
    <w:rsid w:val="00A54FA4"/>
    <w:rsid w:val="00A55587"/>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65B6"/>
    <w:rsid w:val="00A96995"/>
    <w:rsid w:val="00A9737D"/>
    <w:rsid w:val="00A97B1D"/>
    <w:rsid w:val="00AA0BFE"/>
    <w:rsid w:val="00AA0F5D"/>
    <w:rsid w:val="00AA13FA"/>
    <w:rsid w:val="00AA1F2A"/>
    <w:rsid w:val="00AA4A88"/>
    <w:rsid w:val="00AA4F0D"/>
    <w:rsid w:val="00AA571A"/>
    <w:rsid w:val="00AA61B4"/>
    <w:rsid w:val="00AA7369"/>
    <w:rsid w:val="00AC0E21"/>
    <w:rsid w:val="00AC2570"/>
    <w:rsid w:val="00AC25E7"/>
    <w:rsid w:val="00AC2BB5"/>
    <w:rsid w:val="00AC31F0"/>
    <w:rsid w:val="00AC3D1E"/>
    <w:rsid w:val="00AC4975"/>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217A"/>
    <w:rsid w:val="00B1313E"/>
    <w:rsid w:val="00B13E20"/>
    <w:rsid w:val="00B15855"/>
    <w:rsid w:val="00B15B4A"/>
    <w:rsid w:val="00B16C8D"/>
    <w:rsid w:val="00B17328"/>
    <w:rsid w:val="00B212D0"/>
    <w:rsid w:val="00B216BF"/>
    <w:rsid w:val="00B223A0"/>
    <w:rsid w:val="00B22D21"/>
    <w:rsid w:val="00B239C6"/>
    <w:rsid w:val="00B24313"/>
    <w:rsid w:val="00B24748"/>
    <w:rsid w:val="00B25741"/>
    <w:rsid w:val="00B2602C"/>
    <w:rsid w:val="00B27B5C"/>
    <w:rsid w:val="00B30E68"/>
    <w:rsid w:val="00B31340"/>
    <w:rsid w:val="00B3273C"/>
    <w:rsid w:val="00B34831"/>
    <w:rsid w:val="00B35D21"/>
    <w:rsid w:val="00B36457"/>
    <w:rsid w:val="00B36B2D"/>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5BEF"/>
    <w:rsid w:val="00B57D55"/>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4B09"/>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5EE3"/>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49FE"/>
    <w:rsid w:val="00BC4AC7"/>
    <w:rsid w:val="00BC5E84"/>
    <w:rsid w:val="00BC68A5"/>
    <w:rsid w:val="00BC6EBF"/>
    <w:rsid w:val="00BC7ED8"/>
    <w:rsid w:val="00BD0EC1"/>
    <w:rsid w:val="00BD112E"/>
    <w:rsid w:val="00BD28CF"/>
    <w:rsid w:val="00BD5CD0"/>
    <w:rsid w:val="00BD6E9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D8C"/>
    <w:rsid w:val="00C101E1"/>
    <w:rsid w:val="00C11564"/>
    <w:rsid w:val="00C15A43"/>
    <w:rsid w:val="00C170D9"/>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6FE"/>
    <w:rsid w:val="00CA3B43"/>
    <w:rsid w:val="00CA5176"/>
    <w:rsid w:val="00CA5F68"/>
    <w:rsid w:val="00CA6A18"/>
    <w:rsid w:val="00CA6BF3"/>
    <w:rsid w:val="00CB0D1F"/>
    <w:rsid w:val="00CB0F8B"/>
    <w:rsid w:val="00CB2502"/>
    <w:rsid w:val="00CB2D6B"/>
    <w:rsid w:val="00CB3365"/>
    <w:rsid w:val="00CB5460"/>
    <w:rsid w:val="00CB57A2"/>
    <w:rsid w:val="00CB5BD4"/>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04DF"/>
    <w:rsid w:val="00CF330E"/>
    <w:rsid w:val="00CF367B"/>
    <w:rsid w:val="00CF3FCD"/>
    <w:rsid w:val="00CF5DAC"/>
    <w:rsid w:val="00CF60DF"/>
    <w:rsid w:val="00CF7AE2"/>
    <w:rsid w:val="00CF7F8D"/>
    <w:rsid w:val="00D00427"/>
    <w:rsid w:val="00D014FD"/>
    <w:rsid w:val="00D02A25"/>
    <w:rsid w:val="00D02A4B"/>
    <w:rsid w:val="00D02C9E"/>
    <w:rsid w:val="00D042C4"/>
    <w:rsid w:val="00D0445C"/>
    <w:rsid w:val="00D056E1"/>
    <w:rsid w:val="00D06CF9"/>
    <w:rsid w:val="00D07217"/>
    <w:rsid w:val="00D07CFB"/>
    <w:rsid w:val="00D07E62"/>
    <w:rsid w:val="00D1249A"/>
    <w:rsid w:val="00D12A8D"/>
    <w:rsid w:val="00D13C45"/>
    <w:rsid w:val="00D1429F"/>
    <w:rsid w:val="00D16FA4"/>
    <w:rsid w:val="00D171B7"/>
    <w:rsid w:val="00D17597"/>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311"/>
    <w:rsid w:val="00D90EA0"/>
    <w:rsid w:val="00D914F1"/>
    <w:rsid w:val="00D92D33"/>
    <w:rsid w:val="00D92F96"/>
    <w:rsid w:val="00D936A8"/>
    <w:rsid w:val="00D93EB7"/>
    <w:rsid w:val="00D94215"/>
    <w:rsid w:val="00D95693"/>
    <w:rsid w:val="00D95A20"/>
    <w:rsid w:val="00D95E50"/>
    <w:rsid w:val="00D976F3"/>
    <w:rsid w:val="00D978E9"/>
    <w:rsid w:val="00D97A8F"/>
    <w:rsid w:val="00DA08B9"/>
    <w:rsid w:val="00DA196B"/>
    <w:rsid w:val="00DA1D56"/>
    <w:rsid w:val="00DA25A9"/>
    <w:rsid w:val="00DA2682"/>
    <w:rsid w:val="00DA39D0"/>
    <w:rsid w:val="00DA61D7"/>
    <w:rsid w:val="00DA6291"/>
    <w:rsid w:val="00DA6FC2"/>
    <w:rsid w:val="00DA785B"/>
    <w:rsid w:val="00DA7F16"/>
    <w:rsid w:val="00DB34B0"/>
    <w:rsid w:val="00DB3C29"/>
    <w:rsid w:val="00DB3D66"/>
    <w:rsid w:val="00DB4EF6"/>
    <w:rsid w:val="00DB52A7"/>
    <w:rsid w:val="00DB67A2"/>
    <w:rsid w:val="00DC061C"/>
    <w:rsid w:val="00DC11F7"/>
    <w:rsid w:val="00DC3D40"/>
    <w:rsid w:val="00DC4C85"/>
    <w:rsid w:val="00DC57BD"/>
    <w:rsid w:val="00DC6BFB"/>
    <w:rsid w:val="00DC7521"/>
    <w:rsid w:val="00DC7966"/>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2681"/>
    <w:rsid w:val="00DF4A21"/>
    <w:rsid w:val="00DF5B97"/>
    <w:rsid w:val="00DF6ABF"/>
    <w:rsid w:val="00DF6CFE"/>
    <w:rsid w:val="00DF7021"/>
    <w:rsid w:val="00DF7225"/>
    <w:rsid w:val="00DF789A"/>
    <w:rsid w:val="00E000A8"/>
    <w:rsid w:val="00E00398"/>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4414"/>
    <w:rsid w:val="00E24FE9"/>
    <w:rsid w:val="00E25B33"/>
    <w:rsid w:val="00E26C15"/>
    <w:rsid w:val="00E26E3D"/>
    <w:rsid w:val="00E31E03"/>
    <w:rsid w:val="00E32072"/>
    <w:rsid w:val="00E34C1B"/>
    <w:rsid w:val="00E353B8"/>
    <w:rsid w:val="00E368A2"/>
    <w:rsid w:val="00E41165"/>
    <w:rsid w:val="00E44378"/>
    <w:rsid w:val="00E44418"/>
    <w:rsid w:val="00E44C2C"/>
    <w:rsid w:val="00E45AE6"/>
    <w:rsid w:val="00E45E7A"/>
    <w:rsid w:val="00E46FF8"/>
    <w:rsid w:val="00E47CCB"/>
    <w:rsid w:val="00E47FC6"/>
    <w:rsid w:val="00E508D4"/>
    <w:rsid w:val="00E51CCF"/>
    <w:rsid w:val="00E538E4"/>
    <w:rsid w:val="00E5435C"/>
    <w:rsid w:val="00E558C4"/>
    <w:rsid w:val="00E5790F"/>
    <w:rsid w:val="00E57A9D"/>
    <w:rsid w:val="00E57D1B"/>
    <w:rsid w:val="00E6076E"/>
    <w:rsid w:val="00E628C7"/>
    <w:rsid w:val="00E62A21"/>
    <w:rsid w:val="00E64046"/>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08AD"/>
    <w:rsid w:val="00EA316D"/>
    <w:rsid w:val="00EA436B"/>
    <w:rsid w:val="00EA4FE4"/>
    <w:rsid w:val="00EA505E"/>
    <w:rsid w:val="00EA5427"/>
    <w:rsid w:val="00EB1A45"/>
    <w:rsid w:val="00EB4A4D"/>
    <w:rsid w:val="00EB4ED2"/>
    <w:rsid w:val="00EB6946"/>
    <w:rsid w:val="00EB72A4"/>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4A03"/>
    <w:rsid w:val="00F16FA9"/>
    <w:rsid w:val="00F20CF6"/>
    <w:rsid w:val="00F21C99"/>
    <w:rsid w:val="00F242A0"/>
    <w:rsid w:val="00F26287"/>
    <w:rsid w:val="00F30815"/>
    <w:rsid w:val="00F31401"/>
    <w:rsid w:val="00F3278C"/>
    <w:rsid w:val="00F337F9"/>
    <w:rsid w:val="00F3493B"/>
    <w:rsid w:val="00F34A14"/>
    <w:rsid w:val="00F35C18"/>
    <w:rsid w:val="00F36B70"/>
    <w:rsid w:val="00F40076"/>
    <w:rsid w:val="00F45B5E"/>
    <w:rsid w:val="00F4604C"/>
    <w:rsid w:val="00F46C80"/>
    <w:rsid w:val="00F47826"/>
    <w:rsid w:val="00F521D3"/>
    <w:rsid w:val="00F54097"/>
    <w:rsid w:val="00F546B9"/>
    <w:rsid w:val="00F5543D"/>
    <w:rsid w:val="00F56079"/>
    <w:rsid w:val="00F56D06"/>
    <w:rsid w:val="00F5703A"/>
    <w:rsid w:val="00F573E7"/>
    <w:rsid w:val="00F607DB"/>
    <w:rsid w:val="00F607FC"/>
    <w:rsid w:val="00F61EDE"/>
    <w:rsid w:val="00F6296D"/>
    <w:rsid w:val="00F64CBC"/>
    <w:rsid w:val="00F64F6A"/>
    <w:rsid w:val="00F6627D"/>
    <w:rsid w:val="00F66507"/>
    <w:rsid w:val="00F671B1"/>
    <w:rsid w:val="00F67363"/>
    <w:rsid w:val="00F7053A"/>
    <w:rsid w:val="00F71CFA"/>
    <w:rsid w:val="00F748AE"/>
    <w:rsid w:val="00F75645"/>
    <w:rsid w:val="00F77668"/>
    <w:rsid w:val="00F810EF"/>
    <w:rsid w:val="00F81124"/>
    <w:rsid w:val="00F818B5"/>
    <w:rsid w:val="00F8250D"/>
    <w:rsid w:val="00F8262F"/>
    <w:rsid w:val="00F834E1"/>
    <w:rsid w:val="00F83DF8"/>
    <w:rsid w:val="00F8467B"/>
    <w:rsid w:val="00F84947"/>
    <w:rsid w:val="00F90FEF"/>
    <w:rsid w:val="00F916D5"/>
    <w:rsid w:val="00F91902"/>
    <w:rsid w:val="00F91F65"/>
    <w:rsid w:val="00F929C1"/>
    <w:rsid w:val="00F9420B"/>
    <w:rsid w:val="00F9495A"/>
    <w:rsid w:val="00F94F57"/>
    <w:rsid w:val="00F966D8"/>
    <w:rsid w:val="00F97468"/>
    <w:rsid w:val="00F97D64"/>
    <w:rsid w:val="00F97F90"/>
    <w:rsid w:val="00FA010E"/>
    <w:rsid w:val="00FA0EAF"/>
    <w:rsid w:val="00FA2CD9"/>
    <w:rsid w:val="00FA333C"/>
    <w:rsid w:val="00FA35E4"/>
    <w:rsid w:val="00FA38F4"/>
    <w:rsid w:val="00FA3907"/>
    <w:rsid w:val="00FA5C36"/>
    <w:rsid w:val="00FA71BF"/>
    <w:rsid w:val="00FB017B"/>
    <w:rsid w:val="00FB0674"/>
    <w:rsid w:val="00FB10CB"/>
    <w:rsid w:val="00FB13A4"/>
    <w:rsid w:val="00FB2EE2"/>
    <w:rsid w:val="00FB3EAE"/>
    <w:rsid w:val="00FB4B2A"/>
    <w:rsid w:val="00FB59A6"/>
    <w:rsid w:val="00FB7470"/>
    <w:rsid w:val="00FC00DA"/>
    <w:rsid w:val="00FC036F"/>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3DC1"/>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65E9C"/>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 w:type="paragraph" w:customStyle="1" w:styleId="ParagraphStyle4">
    <w:name w:val="ParagraphStyle4"/>
    <w:hidden/>
    <w:rsid w:val="000931DC"/>
    <w:rPr>
      <w:rFonts w:ascii="Calibri" w:eastAsia="Calibri" w:hAnsi="Calibri" w:cs="Calibri"/>
      <w:sz w:val="22"/>
    </w:rPr>
  </w:style>
  <w:style w:type="paragraph" w:customStyle="1" w:styleId="ParagraphStyle8">
    <w:name w:val="ParagraphStyle8"/>
    <w:hidden/>
    <w:rsid w:val="00DF2681"/>
    <w:rPr>
      <w:rFonts w:ascii="Calibri" w:eastAsia="Calibri" w:hAnsi="Calibri" w:cs="Calibri"/>
      <w:sz w:val="22"/>
    </w:rPr>
  </w:style>
  <w:style w:type="paragraph" w:customStyle="1" w:styleId="ParagraphStyle49">
    <w:name w:val="ParagraphStyle49"/>
    <w:hidden/>
    <w:rsid w:val="00DF2681"/>
    <w:pPr>
      <w:ind w:left="28" w:right="28"/>
    </w:pPr>
    <w:rPr>
      <w:rFonts w:ascii="Calibri" w:eastAsia="Calibri" w:hAnsi="Calibri" w:cs="Calibri"/>
      <w:sz w:val="22"/>
    </w:rPr>
  </w:style>
  <w:style w:type="paragraph" w:customStyle="1" w:styleId="ParagraphStyle50">
    <w:name w:val="ParagraphStyle50"/>
    <w:hidden/>
    <w:rsid w:val="00DF2681"/>
    <w:pPr>
      <w:ind w:left="28" w:right="28"/>
      <w:jc w:val="center"/>
    </w:pPr>
    <w:rPr>
      <w:rFonts w:ascii="Calibri" w:eastAsia="Calibri" w:hAnsi="Calibri" w:cs="Calibri"/>
      <w:sz w:val="22"/>
    </w:rPr>
  </w:style>
  <w:style w:type="character" w:customStyle="1" w:styleId="CharacterStyle40">
    <w:name w:val="CharacterStyle40"/>
    <w:hidden/>
    <w:rsid w:val="00DF2681"/>
    <w:rPr>
      <w:rFonts w:ascii="Arial Narrow" w:eastAsia="Arial Narrow" w:hAnsi="Arial Narrow" w:cs="Arial Narrow"/>
      <w:b/>
      <w:i/>
      <w:strike w:val="0"/>
      <w:noProof/>
      <w:color w:val="000000"/>
      <w:sz w:val="18"/>
      <w:szCs w:val="18"/>
      <w:u w:val="none"/>
    </w:rPr>
  </w:style>
  <w:style w:type="character" w:customStyle="1" w:styleId="CharacterStyle41">
    <w:name w:val="CharacterStyle41"/>
    <w:hidden/>
    <w:rsid w:val="00DF2681"/>
    <w:rPr>
      <w:rFonts w:ascii="Arial Narrow" w:eastAsia="Arial Narrow" w:hAnsi="Arial Narrow" w:cs="Arial Narrow"/>
      <w:b/>
      <w:i/>
      <w:strike w:val="0"/>
      <w:noProof/>
      <w:color w:val="000000"/>
      <w:sz w:val="18"/>
      <w:szCs w:val="18"/>
      <w:u w:val="none"/>
    </w:rPr>
  </w:style>
  <w:style w:type="character" w:customStyle="1" w:styleId="CharacterStyle26">
    <w:name w:val="CharacterStyle26"/>
    <w:hidden/>
    <w:rsid w:val="008608CA"/>
    <w:rPr>
      <w:rFonts w:ascii="Arial" w:eastAsia="Arial" w:hAnsi="Arial" w:cs="Arial"/>
      <w:b w:val="0"/>
      <w:i w:val="0"/>
      <w:strike w:val="0"/>
      <w:noProof/>
      <w:color w:val="000000"/>
      <w:sz w:val="18"/>
      <w:szCs w:val="18"/>
      <w:u w:val="none"/>
    </w:rPr>
  </w:style>
  <w:style w:type="character" w:customStyle="1" w:styleId="CharacterStyle27">
    <w:name w:val="CharacterStyle27"/>
    <w:hidden/>
    <w:rsid w:val="008608CA"/>
    <w:rPr>
      <w:rFonts w:ascii="Arial" w:eastAsia="Arial" w:hAnsi="Arial" w:cs="Arial"/>
      <w:b w:val="0"/>
      <w:i w:val="0"/>
      <w:strike w:val="0"/>
      <w:noProof/>
      <w:color w:val="000000"/>
      <w:sz w:val="18"/>
      <w:szCs w:val="18"/>
      <w:u w:val="none"/>
    </w:rPr>
  </w:style>
  <w:style w:type="character" w:customStyle="1" w:styleId="CharacterStyle45">
    <w:name w:val="CharacterStyle45"/>
    <w:hidden/>
    <w:rsid w:val="00DB34B0"/>
    <w:rPr>
      <w:rFonts w:ascii="Arial" w:eastAsia="Arial" w:hAnsi="Arial" w:cs="Arial"/>
      <w:b w:val="0"/>
      <w:i/>
      <w:strike w:val="0"/>
      <w:noProof/>
      <w:color w:val="00000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9F6A61E-15BA-4286-AC6E-0D6B749558C6}">
  <ds:schemaRefs>
    <ds:schemaRef ds:uri="http://purl.org/dc/dcmitype/"/>
    <ds:schemaRef ds:uri="http://schemas.microsoft.com/office/2006/metadata/properties"/>
    <ds:schemaRef ds:uri="http://schemas.microsoft.com/office/2006/documentManagement/types"/>
    <ds:schemaRef ds:uri="http://purl.org/dc/elements/1.1/"/>
    <ds:schemaRef ds:uri="f43e4b21-9602-4967-bcb1-19f7aa791f53"/>
    <ds:schemaRef ds:uri="http://purl.org/dc/terms/"/>
    <ds:schemaRef ds:uri="http://schemas.openxmlformats.org/package/2006/metadata/core-properties"/>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64F85560-9ADB-4541-9335-B37C67B8ED1F}">
  <ds:schemaRefs>
    <ds:schemaRef ds:uri="http://schemas.microsoft.com/sharepoint/v3/contenttype/forms"/>
  </ds:schemaRefs>
</ds:datastoreItem>
</file>

<file path=customXml/itemProps3.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7912574-F176-49CB-97A0-254DC004D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6055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7103</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Пользователь Windows</cp:lastModifiedBy>
  <cp:revision>2</cp:revision>
  <cp:lastPrinted>2025-07-22T08:36:00Z</cp:lastPrinted>
  <dcterms:created xsi:type="dcterms:W3CDTF">2026-02-04T08:52:00Z</dcterms:created>
  <dcterms:modified xsi:type="dcterms:W3CDTF">2026-02-04T08:52:00Z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