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5B4A1F"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5B4A1F" w:rsidRDefault="001D3E2F" w:rsidP="001D3E2F">
      <w:pPr>
        <w:rPr>
          <w:rFonts w:ascii="Formular" w:eastAsia="Times New Roman" w:hAnsi="Formular"/>
          <w:b/>
          <w:bCs/>
          <w:szCs w:val="28"/>
        </w:rPr>
      </w:pPr>
      <w:r w:rsidRPr="005B4A1F">
        <w:rPr>
          <w:rFonts w:ascii="Formular" w:hAnsi="Formular"/>
          <w:b/>
          <w:bCs/>
        </w:rPr>
        <w:br w:type="page"/>
      </w:r>
    </w:p>
    <w:p w14:paraId="6053DEDA" w14:textId="77777777" w:rsidR="0034286F" w:rsidRPr="005B4A1F"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5B4A1F"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5B4A1F">
        <w:rPr>
          <w:rFonts w:ascii="Formular" w:hAnsi="Formular" w:cs="Arial"/>
          <w:sz w:val="20"/>
        </w:rPr>
        <w:t>О</w:t>
      </w:r>
      <w:r w:rsidR="007F5419" w:rsidRPr="005B4A1F">
        <w:rPr>
          <w:rFonts w:ascii="Formular" w:hAnsi="Formular" w:cs="Arial"/>
          <w:sz w:val="20"/>
        </w:rPr>
        <w:t>бщая часть</w:t>
      </w:r>
    </w:p>
    <w:p w14:paraId="6BE9805E" w14:textId="77777777" w:rsidR="007F5419" w:rsidRPr="005B4A1F"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5B4A1F">
        <w:rPr>
          <w:rFonts w:ascii="Formular" w:eastAsia="Times New Roman" w:hAnsi="Formular" w:cs="Arial"/>
          <w:b/>
          <w:caps/>
          <w:sz w:val="20"/>
          <w:szCs w:val="20"/>
        </w:rPr>
        <w:t>Назначение</w:t>
      </w:r>
    </w:p>
    <w:p w14:paraId="2E084B14" w14:textId="77CB8100" w:rsidR="00512015" w:rsidRPr="005B4A1F" w:rsidRDefault="000202D2" w:rsidP="00512015">
      <w:pPr>
        <w:autoSpaceDE w:val="0"/>
        <w:autoSpaceDN w:val="0"/>
        <w:adjustRightInd w:val="0"/>
        <w:spacing w:line="240" w:lineRule="auto"/>
        <w:rPr>
          <w:rStyle w:val="CharacterStyle21"/>
          <w:rFonts w:ascii="Formular" w:hAnsi="Formular"/>
        </w:rPr>
      </w:pPr>
      <w:r w:rsidRPr="005B4A1F">
        <w:rPr>
          <w:rStyle w:val="CharacterStyle21"/>
          <w:rFonts w:ascii="Formular" w:hAnsi="Formular"/>
        </w:rPr>
        <w:t>Инклинометр трехосевой</w:t>
      </w:r>
      <w:r w:rsidR="00714741" w:rsidRPr="005B4A1F">
        <w:rPr>
          <w:rStyle w:val="CharacterStyle21"/>
          <w:rFonts w:ascii="Formular" w:hAnsi="Formular"/>
        </w:rPr>
        <w:t xml:space="preserve"> </w:t>
      </w:r>
      <w:r w:rsidR="00FE0D3B" w:rsidRPr="005B4A1F">
        <w:rPr>
          <w:rStyle w:val="CharacterStyle21"/>
          <w:rFonts w:ascii="Formular" w:hAnsi="Formular"/>
        </w:rPr>
        <w:t xml:space="preserve">предназначен для </w:t>
      </w:r>
      <w:r w:rsidRPr="005B4A1F">
        <w:rPr>
          <w:rStyle w:val="CharacterStyle21"/>
          <w:rFonts w:ascii="Formular" w:hAnsi="Formular"/>
        </w:rPr>
        <w:t>для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5B4A1F">
        <w:rPr>
          <w:rStyle w:val="CharacterStyle21"/>
          <w:rFonts w:ascii="Formular" w:hAnsi="Formular"/>
        </w:rPr>
        <w:t xml:space="preserve">, накопления полученной информации во внутренней энергонезависимой памяти и передачи данных </w:t>
      </w:r>
      <w:r w:rsidR="00E35658">
        <w:rPr>
          <w:rStyle w:val="CharacterStyle21"/>
          <w:rFonts w:ascii="Formular" w:hAnsi="Formular"/>
        </w:rPr>
        <w:t xml:space="preserve">на </w:t>
      </w:r>
      <w:r w:rsidR="00512015" w:rsidRPr="005B4A1F">
        <w:rPr>
          <w:rStyle w:val="CharacterStyle21"/>
          <w:rFonts w:ascii="Formular" w:hAnsi="Formular"/>
        </w:rPr>
        <w:t xml:space="preserve">блок сбора данных с помощью беспроводной технологии </w:t>
      </w:r>
      <w:r w:rsidR="00621658" w:rsidRPr="005B4A1F">
        <w:rPr>
          <w:rStyle w:val="CharacterStyle21"/>
          <w:rFonts w:ascii="Formular" w:hAnsi="Formular"/>
        </w:rPr>
        <w:t>LoRaWAN</w:t>
      </w:r>
      <w:r w:rsidR="00512015" w:rsidRPr="005B4A1F">
        <w:rPr>
          <w:rStyle w:val="CharacterStyle21"/>
          <w:rFonts w:ascii="Formular" w:hAnsi="Formular"/>
        </w:rPr>
        <w:t>.</w:t>
      </w:r>
    </w:p>
    <w:p w14:paraId="136F145E" w14:textId="0F3512FA" w:rsidR="009A1D56" w:rsidRPr="005B4A1F" w:rsidRDefault="009A1D56" w:rsidP="00741A7E">
      <w:pPr>
        <w:autoSpaceDE w:val="0"/>
        <w:autoSpaceDN w:val="0"/>
        <w:adjustRightInd w:val="0"/>
        <w:spacing w:line="240" w:lineRule="auto"/>
        <w:rPr>
          <w:rStyle w:val="CharacterStyle21"/>
          <w:rFonts w:ascii="Formular" w:hAnsi="Formular"/>
        </w:rPr>
      </w:pPr>
      <w:r w:rsidRPr="005B4A1F">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5B4A1F"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5B4A1F"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5B4A1F">
        <w:rPr>
          <w:rFonts w:ascii="Formular" w:eastAsia="Times New Roman" w:hAnsi="Formular" w:cs="Arial"/>
          <w:b/>
          <w:caps/>
          <w:sz w:val="20"/>
          <w:szCs w:val="20"/>
        </w:rPr>
        <w:t>Условное обозначение</w:t>
      </w:r>
    </w:p>
    <w:p w14:paraId="26463CA4" w14:textId="0B21F577" w:rsidR="00DC26A7" w:rsidRPr="005B4A1F" w:rsidRDefault="00DC26A7" w:rsidP="00DC26A7">
      <w:pPr>
        <w:spacing w:after="200" w:line="276" w:lineRule="auto"/>
        <w:ind w:firstLine="0"/>
        <w:jc w:val="left"/>
        <w:rPr>
          <w:rFonts w:ascii="Formular" w:eastAsia="Times New Roman" w:hAnsi="Formular" w:cs="Arial"/>
          <w:b/>
          <w:caps/>
          <w:sz w:val="20"/>
          <w:szCs w:val="20"/>
        </w:rPr>
      </w:pPr>
      <w:r w:rsidRPr="005B4A1F">
        <w:rPr>
          <w:rFonts w:ascii="Formular" w:eastAsia="Times New Roman" w:hAnsi="Formular" w:cs="Arial"/>
          <w:b/>
          <w:caps/>
          <w:sz w:val="20"/>
          <w:szCs w:val="20"/>
        </w:rPr>
        <w:t>РГТ-</w:t>
      </w:r>
      <w:r w:rsidR="00277865" w:rsidRPr="005B4A1F">
        <w:rPr>
          <w:rFonts w:ascii="Formular" w:eastAsia="Times New Roman" w:hAnsi="Formular" w:cs="Arial"/>
          <w:b/>
          <w:caps/>
          <w:sz w:val="20"/>
          <w:szCs w:val="20"/>
        </w:rPr>
        <w:t>ИНК</w:t>
      </w:r>
      <w:r w:rsidRPr="005B4A1F">
        <w:rPr>
          <w:rFonts w:ascii="Formular" w:eastAsia="Times New Roman" w:hAnsi="Formular" w:cs="Arial"/>
          <w:b/>
          <w:caps/>
          <w:sz w:val="20"/>
          <w:szCs w:val="20"/>
        </w:rPr>
        <w:t>-0</w:t>
      </w:r>
      <w:r w:rsidR="00CC1D29" w:rsidRPr="005B4A1F">
        <w:rPr>
          <w:rFonts w:ascii="Formular" w:eastAsia="Times New Roman" w:hAnsi="Formular" w:cs="Arial"/>
          <w:b/>
          <w:caps/>
          <w:sz w:val="20"/>
          <w:szCs w:val="20"/>
        </w:rPr>
        <w:t>3</w:t>
      </w:r>
    </w:p>
    <w:p w14:paraId="42A0C06E" w14:textId="1C0CF895" w:rsidR="003B0D8F" w:rsidRPr="005B4A1F"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5B4A1F">
        <w:rPr>
          <w:rFonts w:ascii="Formular" w:hAnsi="Formular" w:cs="Arial"/>
          <w:caps w:val="0"/>
          <w:sz w:val="20"/>
        </w:rPr>
        <w:t>ТРЕБОВАНИЯ К ПРОЕКТИРОВАНИЮ, ИЗГОТОВЛЕНИЮ И ПОСТАВКЕ</w:t>
      </w:r>
      <w:r w:rsidR="00677393" w:rsidRPr="005B4A1F">
        <w:rPr>
          <w:rFonts w:ascii="Formular" w:hAnsi="Formular" w:cs="Arial"/>
          <w:caps w:val="0"/>
          <w:sz w:val="20"/>
        </w:rPr>
        <w:t xml:space="preserve"> </w:t>
      </w:r>
      <w:r w:rsidRPr="005B4A1F">
        <w:rPr>
          <w:rFonts w:ascii="Formular" w:hAnsi="Formular" w:cs="Arial"/>
          <w:caps w:val="0"/>
          <w:sz w:val="20"/>
        </w:rPr>
        <w:t>ОБОРУДОВАНИЯ</w:t>
      </w:r>
    </w:p>
    <w:p w14:paraId="2C03071E" w14:textId="6848A450" w:rsidR="007F5419" w:rsidRPr="005B4A1F"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5B4A1F">
        <w:rPr>
          <w:rFonts w:ascii="Formular" w:hAnsi="Formular" w:cs="Arial"/>
          <w:caps w:val="0"/>
          <w:sz w:val="20"/>
        </w:rPr>
        <w:t xml:space="preserve">Таблица </w:t>
      </w:r>
      <w:r w:rsidR="00DC26A7" w:rsidRPr="005B4A1F">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5B4A1F"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5B4A1F" w:rsidRDefault="009A1D56" w:rsidP="009A1D56">
            <w:pPr>
              <w:spacing w:line="240" w:lineRule="auto"/>
              <w:ind w:firstLine="0"/>
              <w:jc w:val="center"/>
              <w:rPr>
                <w:rFonts w:ascii="Formular" w:hAnsi="Formular" w:cs="Arial"/>
                <w:b/>
                <w:sz w:val="18"/>
                <w:szCs w:val="18"/>
              </w:rPr>
            </w:pPr>
            <w:r w:rsidRPr="005B4A1F">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5B4A1F" w:rsidRDefault="009A1D56" w:rsidP="009A1D56">
            <w:pPr>
              <w:spacing w:line="240" w:lineRule="auto"/>
              <w:ind w:firstLine="0"/>
              <w:jc w:val="center"/>
              <w:rPr>
                <w:rFonts w:ascii="Formular" w:hAnsi="Formular" w:cs="Arial"/>
                <w:b/>
                <w:sz w:val="18"/>
                <w:szCs w:val="18"/>
              </w:rPr>
            </w:pPr>
            <w:r w:rsidRPr="005B4A1F">
              <w:rPr>
                <w:rFonts w:ascii="Formular" w:hAnsi="Formular" w:cs="Arial"/>
                <w:b/>
                <w:sz w:val="18"/>
                <w:szCs w:val="18"/>
              </w:rPr>
              <w:t>ЗНАЧЕНИЕ ИЛИ ОПРЕДЕЛЯЮЩИЙ ПАРАМЕТР</w:t>
            </w:r>
          </w:p>
        </w:tc>
      </w:tr>
      <w:tr w:rsidR="00BA0AB6" w:rsidRPr="005B4A1F"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5B4A1F" w:rsidRDefault="00E01A75" w:rsidP="001D3E2F">
            <w:pPr>
              <w:spacing w:line="240" w:lineRule="auto"/>
              <w:ind w:firstLine="0"/>
              <w:jc w:val="center"/>
              <w:rPr>
                <w:rFonts w:ascii="Formular" w:hAnsi="Formular" w:cs="Arial"/>
                <w:b/>
                <w:sz w:val="18"/>
                <w:szCs w:val="18"/>
              </w:rPr>
            </w:pPr>
            <w:r w:rsidRPr="005B4A1F">
              <w:rPr>
                <w:rFonts w:ascii="Formular" w:hAnsi="Formular" w:cs="Arial"/>
                <w:b/>
                <w:sz w:val="18"/>
                <w:szCs w:val="18"/>
              </w:rPr>
              <w:t>ТЕХНИЧЕСКИЕ ХАРАКТЕРИСТИКИ И ОСНОВНОЙ СОСТАВ ОБОРУДОВАНИЯ</w:t>
            </w:r>
          </w:p>
        </w:tc>
      </w:tr>
      <w:tr w:rsidR="0065327B" w:rsidRPr="005B4A1F"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5B4A1F" w:rsidRDefault="00FE0D3B" w:rsidP="0065327B">
            <w:pPr>
              <w:pStyle w:val="ParagraphStyle47"/>
              <w:rPr>
                <w:rStyle w:val="CharacterStyle38"/>
                <w:rFonts w:ascii="Formular" w:hAnsi="Formular"/>
              </w:rPr>
            </w:pPr>
            <w:r w:rsidRPr="005B4A1F">
              <w:rPr>
                <w:rStyle w:val="CharacterStyle38"/>
                <w:rFonts w:ascii="Formular" w:hAnsi="Formular"/>
              </w:rPr>
              <w:t>1</w:t>
            </w:r>
            <w:r w:rsidR="0065327B" w:rsidRPr="005B4A1F">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5B4A1F" w:rsidRDefault="003A75C9" w:rsidP="0065327B">
            <w:pPr>
              <w:pStyle w:val="ParagraphStyle48"/>
              <w:rPr>
                <w:rStyle w:val="CharacterStyle39"/>
                <w:rFonts w:ascii="Formular" w:hAnsi="Formular"/>
              </w:rPr>
            </w:pPr>
            <w:r w:rsidRPr="005B4A1F">
              <w:rPr>
                <w:rStyle w:val="CharacterStyle39"/>
                <w:rFonts w:ascii="Formular" w:hAnsi="Formular"/>
              </w:rPr>
              <w:t>УХЛ1</w:t>
            </w:r>
          </w:p>
        </w:tc>
      </w:tr>
      <w:tr w:rsidR="0065327B" w:rsidRPr="005B4A1F"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5B4A1F" w:rsidRDefault="00FE0D3B" w:rsidP="0065327B">
            <w:pPr>
              <w:pStyle w:val="ParagraphStyle47"/>
              <w:rPr>
                <w:rStyle w:val="CharacterStyle38"/>
                <w:rFonts w:ascii="Formular" w:hAnsi="Formular"/>
              </w:rPr>
            </w:pPr>
            <w:r w:rsidRPr="005B4A1F">
              <w:rPr>
                <w:rStyle w:val="CharacterStyle38"/>
                <w:rFonts w:ascii="Formular" w:hAnsi="Formular"/>
              </w:rPr>
              <w:t>2</w:t>
            </w:r>
            <w:r w:rsidR="0065327B" w:rsidRPr="005B4A1F">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5B4A1F" w:rsidRDefault="0065327B" w:rsidP="0065327B">
            <w:pPr>
              <w:pStyle w:val="ParagraphStyle48"/>
              <w:rPr>
                <w:rStyle w:val="CharacterStyle39"/>
                <w:rFonts w:ascii="Formular" w:hAnsi="Formular"/>
              </w:rPr>
            </w:pPr>
            <w:r w:rsidRPr="005B4A1F">
              <w:rPr>
                <w:rStyle w:val="CharacterStyle39"/>
                <w:rFonts w:ascii="Formular" w:hAnsi="Formular"/>
              </w:rPr>
              <w:t>87 600</w:t>
            </w:r>
          </w:p>
        </w:tc>
      </w:tr>
      <w:tr w:rsidR="0065327B" w:rsidRPr="005B4A1F"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5B4A1F" w:rsidRDefault="00FE0D3B" w:rsidP="0065327B">
            <w:pPr>
              <w:pStyle w:val="ParagraphStyle47"/>
              <w:rPr>
                <w:rStyle w:val="CharacterStyle38"/>
                <w:rFonts w:ascii="Formular" w:hAnsi="Formular"/>
              </w:rPr>
            </w:pPr>
            <w:r w:rsidRPr="005B4A1F">
              <w:rPr>
                <w:rStyle w:val="CharacterStyle38"/>
                <w:rFonts w:ascii="Formular" w:hAnsi="Formular"/>
              </w:rPr>
              <w:t>3</w:t>
            </w:r>
            <w:r w:rsidR="0065327B" w:rsidRPr="005B4A1F">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5B4A1F" w:rsidRDefault="0065327B" w:rsidP="0065327B">
            <w:pPr>
              <w:pStyle w:val="ParagraphStyle48"/>
              <w:rPr>
                <w:rStyle w:val="CharacterStyle39"/>
                <w:rFonts w:ascii="Formular" w:hAnsi="Formular"/>
              </w:rPr>
            </w:pPr>
            <w:r w:rsidRPr="005B4A1F">
              <w:rPr>
                <w:rStyle w:val="CharacterStyle39"/>
                <w:rFonts w:ascii="Formular" w:hAnsi="Formular"/>
              </w:rPr>
              <w:t>12</w:t>
            </w:r>
          </w:p>
        </w:tc>
      </w:tr>
      <w:tr w:rsidR="00E01A75" w:rsidRPr="005B4A1F"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5B4A1F" w:rsidRDefault="00E01A75" w:rsidP="00E01A75">
            <w:pPr>
              <w:spacing w:line="240" w:lineRule="auto"/>
              <w:ind w:firstLine="0"/>
              <w:jc w:val="center"/>
              <w:rPr>
                <w:rStyle w:val="CharacterStyle39"/>
                <w:rFonts w:ascii="Formular" w:hAnsi="Formular"/>
              </w:rPr>
            </w:pPr>
            <w:r w:rsidRPr="005B4A1F">
              <w:rPr>
                <w:rFonts w:ascii="Formular" w:hAnsi="Formular" w:cs="Arial"/>
                <w:b/>
                <w:sz w:val="18"/>
                <w:szCs w:val="18"/>
              </w:rPr>
              <w:t>ХАРАКТЕРИСТИКИ РАБОЧЕЙ СРЕДЫ</w:t>
            </w:r>
          </w:p>
        </w:tc>
      </w:tr>
      <w:tr w:rsidR="00FE0D3B" w:rsidRPr="005B4A1F"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5B4A1F" w:rsidRDefault="00FE0D3B" w:rsidP="00FE0D3B">
            <w:pPr>
              <w:pStyle w:val="ParagraphStyle47"/>
              <w:rPr>
                <w:rStyle w:val="CharacterStyle38"/>
                <w:rFonts w:ascii="Formular" w:hAnsi="Formular"/>
              </w:rPr>
            </w:pPr>
            <w:r w:rsidRPr="005B4A1F">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2217EFBE" w:rsidR="00FE0D3B" w:rsidRPr="005B4A1F" w:rsidRDefault="00FE0D3B" w:rsidP="00FE0D3B">
            <w:pPr>
              <w:pStyle w:val="ParagraphStyle48"/>
              <w:rPr>
                <w:rStyle w:val="CharacterStyle39"/>
                <w:rFonts w:ascii="Formular" w:hAnsi="Formular"/>
              </w:rPr>
            </w:pPr>
            <w:r w:rsidRPr="005B4A1F">
              <w:rPr>
                <w:rStyle w:val="CharacterStyle39"/>
                <w:rFonts w:ascii="Formular" w:hAnsi="Formular"/>
              </w:rPr>
              <w:t xml:space="preserve">минус 60...плюс </w:t>
            </w:r>
            <w:r w:rsidR="00F5398D" w:rsidRPr="005B4A1F">
              <w:rPr>
                <w:rStyle w:val="CharacterStyle39"/>
                <w:rFonts w:ascii="Formular" w:hAnsi="Formular"/>
              </w:rPr>
              <w:t>85</w:t>
            </w:r>
          </w:p>
        </w:tc>
      </w:tr>
      <w:tr w:rsidR="00FE0D3B" w:rsidRPr="005B4A1F"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61AE7118" w:rsidR="00FE0D3B" w:rsidRPr="005B4A1F" w:rsidRDefault="00FE0D3B" w:rsidP="00FE0D3B">
            <w:pPr>
              <w:pStyle w:val="ParagraphStyle47"/>
              <w:rPr>
                <w:rStyle w:val="CharacterStyle38"/>
                <w:rFonts w:ascii="Formular" w:hAnsi="Formular"/>
              </w:rPr>
            </w:pPr>
            <w:r w:rsidRPr="005B4A1F">
              <w:rPr>
                <w:rFonts w:ascii="Formular" w:hAnsi="Formular" w:cs="Arial"/>
                <w:sz w:val="18"/>
                <w:szCs w:val="18"/>
              </w:rPr>
              <w:t xml:space="preserve">2. Относительная влажность окружающего воздуха при </w:t>
            </w:r>
            <w:r w:rsidR="00D62D4F" w:rsidRPr="005B4A1F">
              <w:rPr>
                <w:rFonts w:ascii="Formular" w:hAnsi="Formular" w:cs="Arial"/>
                <w:sz w:val="18"/>
                <w:szCs w:val="18"/>
              </w:rPr>
              <w:t>25</w:t>
            </w:r>
            <w:r w:rsidRPr="005B4A1F">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1420E98D" w:rsidR="00FE0D3B" w:rsidRPr="005B4A1F" w:rsidRDefault="00D62D4F" w:rsidP="00FE0D3B">
            <w:pPr>
              <w:pStyle w:val="ParagraphStyle48"/>
              <w:rPr>
                <w:rStyle w:val="CharacterStyle39"/>
                <w:rFonts w:ascii="Formular" w:hAnsi="Formular"/>
              </w:rPr>
            </w:pPr>
            <w:r w:rsidRPr="005B4A1F">
              <w:rPr>
                <w:rStyle w:val="CharacterStyle39"/>
                <w:rFonts w:ascii="Formular" w:hAnsi="Formular"/>
              </w:rPr>
              <w:t>100</w:t>
            </w:r>
          </w:p>
        </w:tc>
      </w:tr>
      <w:tr w:rsidR="002477D4" w:rsidRPr="005B4A1F"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2477D4" w:rsidRPr="005B4A1F" w:rsidRDefault="00FE0D3B" w:rsidP="0065327B">
            <w:pPr>
              <w:pStyle w:val="ParagraphStyle47"/>
              <w:rPr>
                <w:rStyle w:val="CharacterStyle38"/>
                <w:rFonts w:ascii="Formular" w:hAnsi="Formular"/>
              </w:rPr>
            </w:pPr>
            <w:r w:rsidRPr="005B4A1F">
              <w:rPr>
                <w:rStyle w:val="CharacterStyle38"/>
                <w:rFonts w:ascii="Formular" w:hAnsi="Formular"/>
              </w:rPr>
              <w:t>3</w:t>
            </w:r>
            <w:r w:rsidR="002477D4" w:rsidRPr="005B4A1F">
              <w:rPr>
                <w:rStyle w:val="CharacterStyle38"/>
                <w:rFonts w:ascii="Formular" w:hAnsi="Formular"/>
              </w:rPr>
              <w:t>.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031CFF7D" w:rsidR="002477D4" w:rsidRPr="005B4A1F" w:rsidRDefault="005B4A1F" w:rsidP="0065327B">
            <w:pPr>
              <w:pStyle w:val="ParagraphStyle48"/>
              <w:rPr>
                <w:rStyle w:val="CharacterStyle39"/>
                <w:rFonts w:ascii="Formular" w:hAnsi="Formular"/>
              </w:rPr>
            </w:pPr>
            <w:r>
              <w:rPr>
                <w:rStyle w:val="CharacterStyle39"/>
                <w:rFonts w:ascii="Formular" w:hAnsi="Formular"/>
              </w:rPr>
              <w:t xml:space="preserve">От </w:t>
            </w:r>
            <w:r w:rsidR="00FC1BE2">
              <w:rPr>
                <w:rStyle w:val="CharacterStyle39"/>
                <w:rFonts w:ascii="Formular" w:hAnsi="Formular"/>
              </w:rPr>
              <w:t>-90</w:t>
            </w:r>
            <w:r>
              <w:rPr>
                <w:rStyle w:val="CharacterStyle39"/>
                <w:rFonts w:ascii="Formular" w:hAnsi="Formular"/>
              </w:rPr>
              <w:t xml:space="preserve"> до </w:t>
            </w:r>
            <w:r w:rsidR="00FC1BE2">
              <w:rPr>
                <w:rStyle w:val="CharacterStyle39"/>
                <w:rFonts w:ascii="Formular" w:hAnsi="Formular"/>
              </w:rPr>
              <w:t>+</w:t>
            </w:r>
            <w:r w:rsidRPr="001057E6">
              <w:rPr>
                <w:rStyle w:val="CharacterStyle39"/>
                <w:rFonts w:ascii="Formular" w:hAnsi="Formular"/>
              </w:rPr>
              <w:t>90</w:t>
            </w:r>
          </w:p>
        </w:tc>
      </w:tr>
      <w:tr w:rsidR="00E01A75" w:rsidRPr="005B4A1F"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01A75" w:rsidRPr="005B4A1F" w:rsidRDefault="00E01A75" w:rsidP="00E01A75">
            <w:pPr>
              <w:spacing w:line="240" w:lineRule="auto"/>
              <w:ind w:firstLine="0"/>
              <w:jc w:val="center"/>
              <w:rPr>
                <w:rFonts w:ascii="Formular" w:hAnsi="Formular" w:cs="Arial"/>
                <w:b/>
              </w:rPr>
            </w:pPr>
            <w:bookmarkStart w:id="0" w:name="_Toc417657959"/>
            <w:r w:rsidRPr="005B4A1F">
              <w:rPr>
                <w:rFonts w:ascii="Formular" w:hAnsi="Formular" w:cs="Arial"/>
                <w:b/>
                <w:sz w:val="18"/>
                <w:szCs w:val="18"/>
              </w:rPr>
              <w:t>ТРЕБОВАНИЕ К ИЗГОТОВЛЕНИЮ И КОНСТРУКТИВНОМУ ИСПОЛНЕНИЮ</w:t>
            </w:r>
            <w:bookmarkEnd w:id="0"/>
          </w:p>
        </w:tc>
      </w:tr>
      <w:tr w:rsidR="00E01A75" w:rsidRPr="005B4A1F"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01A75" w:rsidRPr="005B4A1F" w:rsidRDefault="00E01A75" w:rsidP="00E01A75">
            <w:pPr>
              <w:pStyle w:val="ParagraphStyle47"/>
              <w:rPr>
                <w:rStyle w:val="CharacterStyle38"/>
                <w:rFonts w:ascii="Formular" w:hAnsi="Formular"/>
              </w:rPr>
            </w:pPr>
            <w:r w:rsidRPr="005B4A1F">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01A75" w:rsidRPr="005B4A1F" w:rsidRDefault="00E01A75" w:rsidP="00E01A75">
            <w:pPr>
              <w:pStyle w:val="ParagraphStyle48"/>
              <w:rPr>
                <w:rStyle w:val="CharacterStyle39"/>
                <w:rFonts w:ascii="Formular" w:hAnsi="Formular"/>
              </w:rPr>
            </w:pPr>
            <w:r w:rsidRPr="005B4A1F">
              <w:rPr>
                <w:rStyle w:val="CharacterStyle39"/>
                <w:rFonts w:ascii="Formular" w:hAnsi="Formular"/>
                <w:color w:val="auto"/>
              </w:rPr>
              <w:t>Полной заводской готовности</w:t>
            </w:r>
          </w:p>
        </w:tc>
      </w:tr>
      <w:tr w:rsidR="00E01A75" w:rsidRPr="005B4A1F"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01A75" w:rsidRPr="005B4A1F" w:rsidRDefault="00E01A75" w:rsidP="00E01A75">
            <w:pPr>
              <w:pStyle w:val="ParagraphStyle47"/>
              <w:rPr>
                <w:rStyle w:val="CharacterStyle38"/>
                <w:rFonts w:ascii="Formular" w:hAnsi="Formular"/>
              </w:rPr>
            </w:pPr>
            <w:r w:rsidRPr="005B4A1F">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01A75" w:rsidRPr="005B4A1F" w:rsidRDefault="00741A7E" w:rsidP="00E01A75">
            <w:pPr>
              <w:pStyle w:val="ParagraphStyle48"/>
              <w:rPr>
                <w:rStyle w:val="CharacterStyle39"/>
                <w:rFonts w:ascii="Formular" w:hAnsi="Formular"/>
              </w:rPr>
            </w:pPr>
            <w:r w:rsidRPr="005B4A1F">
              <w:rPr>
                <w:rStyle w:val="CharacterStyle39"/>
                <w:rFonts w:ascii="Formular" w:hAnsi="Formular"/>
              </w:rPr>
              <w:t>(Расход массы материалов дан на одно изделие)</w:t>
            </w:r>
          </w:p>
        </w:tc>
      </w:tr>
      <w:tr w:rsidR="00E01A75" w:rsidRPr="005B4A1F"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01A75" w:rsidRPr="005B4A1F" w:rsidRDefault="00E01A75" w:rsidP="00E01A75">
            <w:pPr>
              <w:pStyle w:val="ParagraphStyle47"/>
              <w:rPr>
                <w:rStyle w:val="CharacterStyle38"/>
                <w:rFonts w:ascii="Formular" w:hAnsi="Formular"/>
              </w:rPr>
            </w:pPr>
            <w:r w:rsidRPr="005B4A1F">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01A75" w:rsidRPr="005B4A1F" w:rsidRDefault="00741A7E" w:rsidP="00E01A75">
            <w:pPr>
              <w:pStyle w:val="ParagraphStyle48"/>
              <w:rPr>
                <w:rStyle w:val="CharacterStyle39"/>
                <w:rFonts w:ascii="Formular" w:hAnsi="Formular"/>
              </w:rPr>
            </w:pPr>
            <w:r w:rsidRPr="005B4A1F">
              <w:rPr>
                <w:rStyle w:val="CharacterStyle39"/>
                <w:rFonts w:ascii="Formular" w:hAnsi="Formular"/>
              </w:rPr>
              <w:t>Металл</w:t>
            </w:r>
          </w:p>
        </w:tc>
      </w:tr>
      <w:tr w:rsidR="00E01A75" w:rsidRPr="005B4A1F"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01A75" w:rsidRPr="005B4A1F" w:rsidRDefault="00E01A75" w:rsidP="00E01A75">
            <w:pPr>
              <w:pStyle w:val="ParagraphStyle47"/>
              <w:rPr>
                <w:rStyle w:val="CharacterStyle38"/>
                <w:rFonts w:ascii="Formular" w:hAnsi="Formular"/>
              </w:rPr>
            </w:pPr>
            <w:r w:rsidRPr="005B4A1F">
              <w:rPr>
                <w:rStyle w:val="CharacterStyle38"/>
                <w:rFonts w:ascii="Formular" w:hAnsi="Formular"/>
              </w:rPr>
              <w:t>- габаритные размеры (ДхШхВ</w:t>
            </w:r>
            <w:r w:rsidR="00512015" w:rsidRPr="005B4A1F">
              <w:rPr>
                <w:rStyle w:val="CharacterStyle38"/>
                <w:rFonts w:ascii="Formular" w:hAnsi="Formular"/>
              </w:rPr>
              <w:t>,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3458DA56" w:rsidR="00E01A75" w:rsidRPr="005B4A1F" w:rsidRDefault="00741A7E" w:rsidP="00E01A75">
            <w:pPr>
              <w:pStyle w:val="ParagraphStyle48"/>
              <w:rPr>
                <w:rStyle w:val="CharacterStyle39"/>
                <w:rFonts w:ascii="Formular" w:hAnsi="Formular"/>
              </w:rPr>
            </w:pPr>
            <w:r w:rsidRPr="005B4A1F">
              <w:rPr>
                <w:rStyle w:val="CharacterStyle39"/>
                <w:rFonts w:ascii="Formular" w:hAnsi="Formular"/>
              </w:rPr>
              <w:t>81</w:t>
            </w:r>
            <w:r w:rsidR="00E01A75" w:rsidRPr="005B4A1F">
              <w:rPr>
                <w:rStyle w:val="CharacterStyle39"/>
                <w:rFonts w:ascii="Formular" w:hAnsi="Formular"/>
              </w:rPr>
              <w:t>×</w:t>
            </w:r>
            <w:r w:rsidRPr="005B4A1F">
              <w:rPr>
                <w:rStyle w:val="CharacterStyle39"/>
                <w:rFonts w:ascii="Formular" w:hAnsi="Formular"/>
              </w:rPr>
              <w:t>105</w:t>
            </w:r>
            <w:r w:rsidR="00E01A75" w:rsidRPr="005B4A1F">
              <w:rPr>
                <w:rStyle w:val="CharacterStyle39"/>
                <w:rFonts w:ascii="Formular" w:hAnsi="Formular"/>
              </w:rPr>
              <w:t>×</w:t>
            </w:r>
            <w:r w:rsidR="003A75C9" w:rsidRPr="005B4A1F">
              <w:rPr>
                <w:rStyle w:val="CharacterStyle39"/>
                <w:rFonts w:ascii="Formular" w:hAnsi="Formular"/>
              </w:rPr>
              <w:t>72</w:t>
            </w:r>
          </w:p>
        </w:tc>
      </w:tr>
      <w:tr w:rsidR="00E01A75" w:rsidRPr="005B4A1F"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01A75" w:rsidRPr="005B4A1F" w:rsidRDefault="00E01A75" w:rsidP="00E01A75">
            <w:pPr>
              <w:pStyle w:val="ParagraphStyle47"/>
              <w:rPr>
                <w:rStyle w:val="CharacterStyle38"/>
                <w:rFonts w:ascii="Formular" w:hAnsi="Formular"/>
              </w:rPr>
            </w:pPr>
            <w:r w:rsidRPr="005B4A1F">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01A75" w:rsidRPr="005B4A1F" w:rsidRDefault="00E01A75" w:rsidP="00E01A75">
            <w:pPr>
              <w:pStyle w:val="ParagraphStyle48"/>
              <w:rPr>
                <w:rStyle w:val="CharacterStyle39"/>
                <w:rFonts w:ascii="Formular" w:hAnsi="Formular"/>
              </w:rPr>
            </w:pPr>
            <w:r w:rsidRPr="005B4A1F">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3A75C9" w:rsidRPr="005B4A1F"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3A75C9" w:rsidRPr="005B4A1F" w:rsidRDefault="003A75C9" w:rsidP="003A75C9">
            <w:pPr>
              <w:pStyle w:val="ParagraphStyle47"/>
              <w:rPr>
                <w:rStyle w:val="CharacterStyle38"/>
                <w:rFonts w:ascii="Formular" w:hAnsi="Formular"/>
              </w:rPr>
            </w:pPr>
            <w:r w:rsidRPr="005B4A1F">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4644ECD5" w:rsidR="003A75C9" w:rsidRPr="005B4A1F" w:rsidRDefault="003A75C9" w:rsidP="003A75C9">
            <w:pPr>
              <w:pStyle w:val="ParagraphStyle47"/>
              <w:rPr>
                <w:rStyle w:val="CharacterStyle38"/>
                <w:rFonts w:ascii="Formular" w:hAnsi="Formular"/>
              </w:rPr>
            </w:pPr>
            <w:r w:rsidRPr="005B4A1F">
              <w:rPr>
                <w:rStyle w:val="CharacterStyle39"/>
                <w:rFonts w:ascii="Formular" w:hAnsi="Formular"/>
              </w:rPr>
              <w:t>Li-SOCl2</w:t>
            </w:r>
            <w:r w:rsidR="00DA1571" w:rsidRPr="005B4A1F">
              <w:rPr>
                <w:rStyle w:val="CharacterStyle39"/>
                <w:rFonts w:ascii="Formular" w:hAnsi="Formular"/>
                <w:lang w:val="en-US"/>
              </w:rPr>
              <w:t xml:space="preserve"> </w:t>
            </w:r>
            <w:r w:rsidR="00DA1571" w:rsidRPr="005B4A1F">
              <w:rPr>
                <w:rStyle w:val="CharacterStyle39"/>
                <w:rFonts w:ascii="Formular" w:hAnsi="Formular"/>
              </w:rPr>
              <w:t>(литий-тионилхлорид)</w:t>
            </w:r>
          </w:p>
        </w:tc>
      </w:tr>
      <w:tr w:rsidR="003A75C9" w:rsidRPr="005B4A1F"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3A75C9" w:rsidRPr="005B4A1F" w:rsidRDefault="003A75C9" w:rsidP="003A75C9">
            <w:pPr>
              <w:pStyle w:val="ParagraphStyle47"/>
              <w:rPr>
                <w:rStyle w:val="CharacterStyle38"/>
                <w:rFonts w:ascii="Formular" w:hAnsi="Formular"/>
              </w:rPr>
            </w:pPr>
            <w:r w:rsidRPr="005B4A1F">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C8790DA" w:rsidR="003A75C9" w:rsidRPr="005B4A1F" w:rsidRDefault="003A75C9" w:rsidP="003A75C9">
            <w:pPr>
              <w:pStyle w:val="ParagraphStyle47"/>
              <w:rPr>
                <w:rStyle w:val="CharacterStyle38"/>
                <w:rFonts w:ascii="Formular" w:hAnsi="Formular"/>
              </w:rPr>
            </w:pPr>
            <w:r w:rsidRPr="005B4A1F">
              <w:rPr>
                <w:rStyle w:val="CharacterStyle38"/>
                <w:rFonts w:ascii="Formular" w:hAnsi="Formular"/>
              </w:rPr>
              <w:t>2 х 19 000</w:t>
            </w:r>
          </w:p>
        </w:tc>
      </w:tr>
      <w:tr w:rsidR="003A75C9" w:rsidRPr="005B4A1F"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3A75C9" w:rsidRPr="005B4A1F" w:rsidRDefault="003A75C9" w:rsidP="003A75C9">
            <w:pPr>
              <w:pStyle w:val="ParagraphStyle47"/>
              <w:rPr>
                <w:rStyle w:val="CharacterStyle38"/>
                <w:rFonts w:ascii="Formular" w:hAnsi="Formular"/>
              </w:rPr>
            </w:pPr>
            <w:r w:rsidRPr="005B4A1F">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3A75C9" w:rsidRPr="005B4A1F" w:rsidRDefault="003A75C9" w:rsidP="003A75C9">
            <w:pPr>
              <w:pStyle w:val="ParagraphStyle47"/>
              <w:rPr>
                <w:rStyle w:val="CharacterStyle38"/>
                <w:rFonts w:ascii="Formular" w:hAnsi="Formular"/>
              </w:rPr>
            </w:pPr>
            <w:r w:rsidRPr="005B4A1F">
              <w:rPr>
                <w:rStyle w:val="CharacterStyle38"/>
                <w:rFonts w:ascii="Formular" w:hAnsi="Formular"/>
              </w:rPr>
              <w:t>3,6</w:t>
            </w:r>
          </w:p>
        </w:tc>
      </w:tr>
      <w:tr w:rsidR="00CD0276" w:rsidRPr="005B4A1F" w14:paraId="52C6A3C6"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38E302" w14:textId="6B27E0BF" w:rsidR="00CD0276" w:rsidRPr="005B4A1F" w:rsidRDefault="00CD0276" w:rsidP="003A75C9">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6982AC" w14:textId="4405439B" w:rsidR="00CD0276" w:rsidRPr="005B4A1F" w:rsidRDefault="00CD0276" w:rsidP="003A75C9">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3A75C9" w:rsidRPr="005B4A1F"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3A75C9" w:rsidRPr="005B4A1F" w:rsidRDefault="003A75C9" w:rsidP="003A75C9">
            <w:pPr>
              <w:pStyle w:val="ParagraphStyle47"/>
              <w:rPr>
                <w:rStyle w:val="CharacterStyle38"/>
                <w:rFonts w:ascii="Formular" w:hAnsi="Formular"/>
              </w:rPr>
            </w:pPr>
            <w:r w:rsidRPr="005B4A1F">
              <w:rPr>
                <w:rStyle w:val="CharacterStyle38"/>
                <w:rFonts w:ascii="Formular" w:hAnsi="Formular"/>
              </w:rPr>
              <w:lastRenderedPageBreak/>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3A75C9" w:rsidRPr="005B4A1F" w:rsidRDefault="00512015" w:rsidP="003A75C9">
            <w:pPr>
              <w:pStyle w:val="ParagraphStyle47"/>
              <w:rPr>
                <w:rStyle w:val="CharacterStyle38"/>
                <w:rFonts w:ascii="Formular" w:hAnsi="Formular"/>
              </w:rPr>
            </w:pPr>
            <w:r w:rsidRPr="005B4A1F">
              <w:rPr>
                <w:rStyle w:val="CharacterStyle38"/>
                <w:rFonts w:ascii="Formular" w:hAnsi="Formular"/>
              </w:rPr>
              <w:t>Д</w:t>
            </w:r>
            <w:r w:rsidR="003A75C9" w:rsidRPr="005B4A1F">
              <w:rPr>
                <w:rStyle w:val="CharacterStyle38"/>
                <w:rFonts w:ascii="Formular" w:hAnsi="Formular"/>
              </w:rPr>
              <w:t>а</w:t>
            </w:r>
          </w:p>
        </w:tc>
      </w:tr>
      <w:tr w:rsidR="003A75C9" w:rsidRPr="005B4A1F"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308D1A38" w:rsidR="003A75C9" w:rsidRPr="005B4A1F" w:rsidRDefault="00692D18" w:rsidP="003A75C9">
            <w:pPr>
              <w:pStyle w:val="ParagraphStyle47"/>
              <w:rPr>
                <w:rStyle w:val="CharacterStyle38"/>
                <w:rFonts w:ascii="Formular" w:hAnsi="Formular"/>
              </w:rPr>
            </w:pPr>
            <w:r w:rsidRPr="005B4A1F">
              <w:rPr>
                <w:rStyle w:val="CharacterStyle38"/>
                <w:rFonts w:ascii="Formular" w:hAnsi="Formular"/>
              </w:rPr>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3A75C9" w:rsidRPr="005B4A1F" w:rsidRDefault="003A75C9" w:rsidP="003A75C9">
            <w:pPr>
              <w:pStyle w:val="ParagraphStyle47"/>
              <w:rPr>
                <w:rStyle w:val="CharacterStyle38"/>
                <w:rFonts w:ascii="Formular" w:hAnsi="Formular"/>
              </w:rPr>
            </w:pPr>
            <w:r w:rsidRPr="005B4A1F">
              <w:rPr>
                <w:rStyle w:val="CharacterStyle39"/>
                <w:rFonts w:ascii="Formular" w:hAnsi="Formular"/>
              </w:rPr>
              <w:t>Да</w:t>
            </w:r>
          </w:p>
        </w:tc>
      </w:tr>
      <w:tr w:rsidR="00512015" w:rsidRPr="005B4A1F"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512015" w:rsidRPr="005B4A1F" w:rsidRDefault="00512015" w:rsidP="00512015">
            <w:pPr>
              <w:pStyle w:val="ParagraphStyle47"/>
              <w:rPr>
                <w:rStyle w:val="CharacterStyle38"/>
                <w:rFonts w:ascii="Formular" w:hAnsi="Formular"/>
              </w:rPr>
            </w:pPr>
            <w:r w:rsidRPr="005B4A1F">
              <w:rPr>
                <w:rStyle w:val="CharacterStyle39"/>
                <w:rFonts w:ascii="Formular" w:hAnsi="Formular"/>
              </w:rPr>
              <w:t>45 000</w:t>
            </w:r>
          </w:p>
        </w:tc>
      </w:tr>
      <w:tr w:rsidR="00512015" w:rsidRPr="005B4A1F"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64BAB572"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 xml:space="preserve">- технология беспроводной передачи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5AE64EFD" w:rsidR="00512015" w:rsidRPr="005B4A1F" w:rsidRDefault="00621658" w:rsidP="00512015">
            <w:pPr>
              <w:pStyle w:val="ParagraphStyle47"/>
              <w:rPr>
                <w:rStyle w:val="CharacterStyle38"/>
                <w:rFonts w:ascii="Formular" w:hAnsi="Formular"/>
              </w:rPr>
            </w:pPr>
            <w:r w:rsidRPr="005B4A1F">
              <w:rPr>
                <w:rStyle w:val="CharacterStyle21"/>
                <w:rFonts w:ascii="Formular" w:hAnsi="Formular"/>
              </w:rPr>
              <w:t>LoRaWAN</w:t>
            </w:r>
          </w:p>
        </w:tc>
      </w:tr>
      <w:tr w:rsidR="00512015" w:rsidRPr="005B4A1F" w14:paraId="2E093B4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0C18E5" w14:textId="2AC60432"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 радиочастотный спектр технологии беспроводной передачи данных, МГц</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C7C0E95" w14:textId="77777777" w:rsidR="00512015" w:rsidRPr="005B4A1F" w:rsidRDefault="00512015" w:rsidP="00512015">
            <w:pPr>
              <w:pStyle w:val="ParagraphStyle48"/>
              <w:rPr>
                <w:rFonts w:ascii="Formular" w:hAnsi="Formular" w:cs="Arial"/>
                <w:sz w:val="18"/>
              </w:rPr>
            </w:pPr>
            <w:r w:rsidRPr="005B4A1F">
              <w:rPr>
                <w:rFonts w:ascii="Formular" w:hAnsi="Formular" w:cs="Arial"/>
                <w:sz w:val="18"/>
              </w:rPr>
              <w:t>868,7 - 869,2 (нелицензируемый диапазон</w:t>
            </w:r>
          </w:p>
          <w:p w14:paraId="3923D0AC" w14:textId="0E4820AE" w:rsidR="00512015" w:rsidRPr="005B4A1F" w:rsidRDefault="00512015" w:rsidP="00512015">
            <w:pPr>
              <w:pStyle w:val="ParagraphStyle47"/>
              <w:rPr>
                <w:rStyle w:val="CharacterStyle38"/>
                <w:rFonts w:ascii="Formular" w:hAnsi="Formular"/>
              </w:rPr>
            </w:pPr>
            <w:r w:rsidRPr="005B4A1F">
              <w:rPr>
                <w:rFonts w:ascii="Formular" w:hAnsi="Formular" w:cs="Arial"/>
                <w:sz w:val="18"/>
              </w:rPr>
              <w:t>частот)</w:t>
            </w:r>
          </w:p>
        </w:tc>
      </w:tr>
      <w:tr w:rsidR="00512015" w:rsidRPr="005B4A1F" w14:paraId="30EA4EA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14DD2DC" w14:textId="3824EE2B"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 xml:space="preserve">- мощность </w:t>
            </w:r>
            <w:r w:rsidR="0089605A">
              <w:rPr>
                <w:rStyle w:val="CharacterStyle38"/>
                <w:rFonts w:ascii="Formular" w:hAnsi="Formular"/>
              </w:rPr>
              <w:t>передатчика</w:t>
            </w:r>
            <w:r w:rsidRPr="005B4A1F">
              <w:rPr>
                <w:rStyle w:val="CharacterStyle38"/>
                <w:rFonts w:ascii="Formular" w:hAnsi="Formular"/>
              </w:rPr>
              <w:t>, Вт</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19F220E" w14:textId="113B3018" w:rsidR="00512015" w:rsidRPr="005B4A1F" w:rsidRDefault="00512015" w:rsidP="00512015">
            <w:pPr>
              <w:pStyle w:val="ParagraphStyle47"/>
              <w:rPr>
                <w:rStyle w:val="CharacterStyle38"/>
                <w:rFonts w:ascii="Formular" w:hAnsi="Formular"/>
              </w:rPr>
            </w:pPr>
            <w:r w:rsidRPr="005B4A1F">
              <w:rPr>
                <w:rFonts w:ascii="Formular" w:hAnsi="Formular" w:cs="Arial"/>
                <w:sz w:val="18"/>
              </w:rPr>
              <w:t>0,025</w:t>
            </w:r>
          </w:p>
        </w:tc>
      </w:tr>
      <w:tr w:rsidR="00512015" w:rsidRPr="005B4A1F" w14:paraId="2DD056A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49BCEDBC" w:rsidR="00512015" w:rsidRPr="005B4A1F" w:rsidRDefault="00E35658" w:rsidP="00512015">
            <w:pPr>
              <w:pStyle w:val="ParagraphStyle47"/>
              <w:rPr>
                <w:rStyle w:val="CharacterStyle38"/>
                <w:rFonts w:ascii="Formular" w:hAnsi="Formular"/>
              </w:rPr>
            </w:pPr>
            <w:r w:rsidRPr="00BF2A07">
              <w:rPr>
                <w:rStyle w:val="CharacterStyle38"/>
                <w:rFonts w:ascii="Formular" w:hAnsi="Formular"/>
              </w:rPr>
              <w:t xml:space="preserve">- наличие </w:t>
            </w:r>
            <w:r>
              <w:rPr>
                <w:rStyle w:val="CharacterStyle38"/>
                <w:rFonts w:ascii="Formular" w:hAnsi="Formular"/>
              </w:rPr>
              <w:t xml:space="preserve">приборной </w:t>
            </w:r>
            <w:r w:rsidRPr="00BF2A07">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Да</w:t>
            </w:r>
          </w:p>
        </w:tc>
      </w:tr>
      <w:tr w:rsidR="00512015" w:rsidRPr="005B4A1F"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3</w:t>
            </w:r>
          </w:p>
        </w:tc>
      </w:tr>
      <w:tr w:rsidR="00512015" w:rsidRPr="005B4A1F"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512015" w:rsidRPr="005B4A1F" w:rsidRDefault="00512015" w:rsidP="00512015">
            <w:pPr>
              <w:pStyle w:val="ParagraphStyle47"/>
              <w:rPr>
                <w:rStyle w:val="CharacterStyle38"/>
                <w:rFonts w:ascii="Formular" w:hAnsi="Formular"/>
              </w:rPr>
            </w:pPr>
            <w:r w:rsidRPr="005B4A1F">
              <w:rPr>
                <w:rStyle w:val="CharacterStyle39"/>
                <w:rFonts w:ascii="Formular" w:hAnsi="Formular"/>
                <w:lang w:val="en-US"/>
              </w:rPr>
              <w:t>USB</w:t>
            </w:r>
          </w:p>
        </w:tc>
      </w:tr>
      <w:tr w:rsidR="00512015" w:rsidRPr="005B4A1F"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3F02AD2F" w:rsidR="00512015" w:rsidRPr="005B4A1F" w:rsidRDefault="00512015" w:rsidP="00512015">
            <w:pPr>
              <w:pStyle w:val="ParagraphStyle47"/>
              <w:rPr>
                <w:rStyle w:val="CharacterStyle38"/>
                <w:rFonts w:ascii="Formular" w:hAnsi="Formular"/>
              </w:rPr>
            </w:pPr>
            <w:r w:rsidRPr="005B4A1F">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512015" w:rsidRPr="005B4A1F" w:rsidRDefault="00512015" w:rsidP="00512015">
            <w:pPr>
              <w:pStyle w:val="ParagraphStyle47"/>
              <w:rPr>
                <w:rStyle w:val="CharacterStyle38"/>
                <w:rFonts w:ascii="Formular" w:hAnsi="Formular"/>
              </w:rPr>
            </w:pPr>
            <w:r w:rsidRPr="005B4A1F">
              <w:rPr>
                <w:rFonts w:ascii="Formular" w:hAnsi="Formular" w:cs="Arial"/>
                <w:noProof/>
                <w:sz w:val="18"/>
                <w:szCs w:val="18"/>
              </w:rPr>
              <w:t>IP68</w:t>
            </w:r>
          </w:p>
        </w:tc>
      </w:tr>
      <w:tr w:rsidR="005B4A1F" w:rsidRPr="005B4A1F"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6752622E" w:rsidR="005B4A1F" w:rsidRPr="005B4A1F" w:rsidRDefault="005B4A1F" w:rsidP="005B4A1F">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2ACE6CF" w:rsidR="005B4A1F" w:rsidRPr="005B4A1F" w:rsidRDefault="005B4A1F" w:rsidP="005B4A1F">
            <w:pPr>
              <w:pStyle w:val="ParagraphStyle47"/>
              <w:rPr>
                <w:rStyle w:val="CharacterStyle38"/>
                <w:rFonts w:ascii="Formular" w:hAnsi="Formular"/>
                <w:lang w:val="en-US"/>
              </w:rPr>
            </w:pPr>
            <w:r w:rsidRPr="00F27AE9">
              <w:rPr>
                <w:rStyle w:val="CharacterStyle39"/>
                <w:rFonts w:ascii="Formular" w:hAnsi="Formular"/>
              </w:rPr>
              <w:t>Да</w:t>
            </w:r>
          </w:p>
        </w:tc>
      </w:tr>
      <w:tr w:rsidR="00512015" w:rsidRPr="005B4A1F"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512015" w:rsidRPr="005B4A1F" w:rsidRDefault="00512015" w:rsidP="00512015">
            <w:pPr>
              <w:suppressAutoHyphens/>
              <w:spacing w:line="240" w:lineRule="auto"/>
              <w:ind w:firstLine="230"/>
              <w:jc w:val="center"/>
              <w:outlineLvl w:val="1"/>
              <w:rPr>
                <w:rFonts w:ascii="Formular" w:hAnsi="Formular" w:cs="Arial"/>
                <w:b/>
              </w:rPr>
            </w:pPr>
            <w:r w:rsidRPr="005B4A1F">
              <w:rPr>
                <w:rFonts w:ascii="Formular" w:hAnsi="Formular" w:cs="Arial"/>
                <w:b/>
                <w:sz w:val="18"/>
                <w:szCs w:val="18"/>
              </w:rPr>
              <w:t>ТРЕБОВАНИЯ К МЕТРОЛОГИЧЕСКОМУ ОБЕСПЕЧЕНИЮ</w:t>
            </w:r>
          </w:p>
        </w:tc>
      </w:tr>
      <w:tr w:rsidR="00512015" w:rsidRPr="005B4A1F"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512015" w:rsidRPr="005B4A1F" w:rsidRDefault="00512015" w:rsidP="00512015">
            <w:pPr>
              <w:pStyle w:val="ParagraphStyle47"/>
              <w:rPr>
                <w:rStyle w:val="CharacterStyle38"/>
                <w:rFonts w:ascii="Formular" w:hAnsi="Formular"/>
                <w:color w:val="auto"/>
              </w:rPr>
            </w:pPr>
            <w:r w:rsidRPr="005B4A1F">
              <w:rPr>
                <w:rFonts w:ascii="Formular" w:hAnsi="Formular" w:cs="Arial"/>
                <w:sz w:val="18"/>
                <w:szCs w:val="18"/>
              </w:rPr>
              <w:t xml:space="preserve">1. </w:t>
            </w:r>
            <w:r w:rsidRPr="005B4A1F">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512015" w:rsidRPr="005B4A1F" w:rsidRDefault="00512015" w:rsidP="00512015">
            <w:pPr>
              <w:pStyle w:val="ParagraphStyle47"/>
              <w:rPr>
                <w:rStyle w:val="CharacterStyle38"/>
                <w:rFonts w:ascii="Formular" w:hAnsi="Formular"/>
              </w:rPr>
            </w:pPr>
            <w:r w:rsidRPr="005B4A1F">
              <w:rPr>
                <w:rStyle w:val="CharacterStyle39"/>
                <w:rFonts w:ascii="Formular" w:hAnsi="Formular"/>
                <w:color w:val="auto"/>
              </w:rPr>
              <w:t>1</w:t>
            </w:r>
          </w:p>
        </w:tc>
      </w:tr>
      <w:tr w:rsidR="00512015" w:rsidRPr="005B4A1F"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512015" w:rsidRPr="005B4A1F" w:rsidRDefault="00512015" w:rsidP="00512015">
            <w:pPr>
              <w:pStyle w:val="ParagraphStyle47"/>
              <w:rPr>
                <w:rFonts w:ascii="Formular" w:hAnsi="Formular" w:cs="Arial"/>
                <w:sz w:val="18"/>
                <w:szCs w:val="18"/>
              </w:rPr>
            </w:pPr>
            <w:r w:rsidRPr="005B4A1F">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512015" w:rsidRPr="005B4A1F" w:rsidRDefault="00512015" w:rsidP="00512015">
            <w:pPr>
              <w:pStyle w:val="ParagraphStyle48"/>
              <w:rPr>
                <w:rStyle w:val="CharacterStyle39"/>
                <w:rFonts w:ascii="Formular" w:hAnsi="Formular"/>
              </w:rPr>
            </w:pPr>
            <w:r w:rsidRPr="005B4A1F">
              <w:rPr>
                <w:rStyle w:val="CharacterStyle39"/>
                <w:rFonts w:ascii="Formular" w:hAnsi="Formular"/>
              </w:rPr>
              <w:t>± (0,045°+0,045×</w:t>
            </w:r>
            <w:r w:rsidRPr="005B4A1F">
              <w:rPr>
                <w:rStyle w:val="CharacterStyle39"/>
                <w:rFonts w:ascii="Courier New" w:hAnsi="Courier New" w:cs="Courier New"/>
              </w:rPr>
              <w:t>φ</w:t>
            </w:r>
            <w:r w:rsidRPr="005B4A1F">
              <w:rPr>
                <w:rStyle w:val="CharacterStyle39"/>
                <w:rFonts w:ascii="Formular" w:hAnsi="Formular"/>
              </w:rPr>
              <w:t>)</w:t>
            </w:r>
          </w:p>
          <w:p w14:paraId="0BD077C0" w14:textId="3F03252C" w:rsidR="00512015" w:rsidRPr="005B4A1F" w:rsidRDefault="00512015" w:rsidP="00512015">
            <w:pPr>
              <w:pStyle w:val="ParagraphStyle47"/>
              <w:rPr>
                <w:rStyle w:val="CharacterStyle39"/>
                <w:rFonts w:ascii="Formular" w:hAnsi="Formular"/>
                <w:color w:val="auto"/>
              </w:rPr>
            </w:pPr>
            <w:r w:rsidRPr="005B4A1F">
              <w:rPr>
                <w:rStyle w:val="CharacterStyle39"/>
                <w:rFonts w:ascii="Formular" w:hAnsi="Formular"/>
              </w:rPr>
              <w:t xml:space="preserve">где </w:t>
            </w:r>
            <w:r w:rsidRPr="005B4A1F">
              <w:rPr>
                <w:rStyle w:val="CharacterStyle39"/>
                <w:rFonts w:ascii="Courier New" w:hAnsi="Courier New" w:cs="Courier New"/>
              </w:rPr>
              <w:t>φ</w:t>
            </w:r>
            <w:r w:rsidRPr="005B4A1F">
              <w:rPr>
                <w:rStyle w:val="CharacterStyle39"/>
                <w:rFonts w:ascii="Formular" w:hAnsi="Formular"/>
              </w:rPr>
              <w:t xml:space="preserve"> – измеренное значение угла наклона</w:t>
            </w:r>
          </w:p>
        </w:tc>
      </w:tr>
      <w:tr w:rsidR="00512015" w:rsidRPr="005B4A1F"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512015" w:rsidRPr="005B4A1F" w:rsidRDefault="00512015" w:rsidP="00512015">
            <w:pPr>
              <w:pStyle w:val="ParagraphStyle47"/>
              <w:rPr>
                <w:rFonts w:ascii="Formular" w:hAnsi="Formular" w:cs="Arial"/>
                <w:sz w:val="18"/>
                <w:szCs w:val="18"/>
              </w:rPr>
            </w:pPr>
            <w:r w:rsidRPr="005B4A1F">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512015" w:rsidRPr="005B4A1F" w:rsidRDefault="00512015" w:rsidP="00512015">
            <w:pPr>
              <w:pStyle w:val="ParagraphStyle47"/>
              <w:rPr>
                <w:rStyle w:val="CharacterStyle39"/>
                <w:rFonts w:ascii="Formular" w:hAnsi="Formular"/>
                <w:color w:val="auto"/>
              </w:rPr>
            </w:pPr>
            <w:r w:rsidRPr="005B4A1F">
              <w:rPr>
                <w:rStyle w:val="CharacterStyle39"/>
                <w:rFonts w:ascii="Formular" w:hAnsi="Formular"/>
              </w:rPr>
              <w:t>±0,045°</w:t>
            </w:r>
          </w:p>
        </w:tc>
      </w:tr>
      <w:tr w:rsidR="00512015" w:rsidRPr="005B4A1F"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512015" w:rsidRPr="005B4A1F" w:rsidRDefault="00512015" w:rsidP="00512015">
            <w:pPr>
              <w:pStyle w:val="ParagraphStyle47"/>
              <w:rPr>
                <w:rFonts w:ascii="Formular" w:hAnsi="Formular" w:cs="Arial"/>
                <w:sz w:val="18"/>
                <w:szCs w:val="18"/>
              </w:rPr>
            </w:pPr>
            <w:r w:rsidRPr="005B4A1F">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512015" w:rsidRPr="005B4A1F" w:rsidRDefault="00512015" w:rsidP="00512015">
            <w:pPr>
              <w:pStyle w:val="ParagraphStyle47"/>
              <w:rPr>
                <w:rStyle w:val="CharacterStyle39"/>
                <w:rFonts w:ascii="Formular" w:hAnsi="Formular"/>
                <w:color w:val="auto"/>
              </w:rPr>
            </w:pPr>
            <w:r w:rsidRPr="005B4A1F">
              <w:rPr>
                <w:rStyle w:val="CharacterStyle39"/>
                <w:rFonts w:ascii="Formular" w:hAnsi="Formular"/>
              </w:rPr>
              <w:t>±0,05°</w:t>
            </w:r>
          </w:p>
        </w:tc>
      </w:tr>
      <w:tr w:rsidR="00512015" w:rsidRPr="005B4A1F"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512015" w:rsidRPr="005B4A1F" w:rsidRDefault="00512015" w:rsidP="00512015">
            <w:pPr>
              <w:suppressAutoHyphens/>
              <w:spacing w:line="240" w:lineRule="auto"/>
              <w:ind w:firstLine="230"/>
              <w:jc w:val="center"/>
              <w:outlineLvl w:val="1"/>
              <w:rPr>
                <w:rFonts w:ascii="Formular" w:hAnsi="Formular" w:cs="Arial"/>
                <w:b/>
                <w:sz w:val="18"/>
                <w:szCs w:val="18"/>
              </w:rPr>
            </w:pPr>
            <w:r w:rsidRPr="005B4A1F">
              <w:rPr>
                <w:rFonts w:ascii="Formular" w:hAnsi="Formular" w:cs="Arial"/>
                <w:b/>
                <w:sz w:val="18"/>
                <w:szCs w:val="18"/>
              </w:rPr>
              <w:t>ТРЕБОВАНИЯ К ИСПЫТАНИЯМ И ПРИЁМКЕ ОБОРУДОВАНИЯ</w:t>
            </w:r>
          </w:p>
        </w:tc>
      </w:tr>
      <w:tr w:rsidR="00512015" w:rsidRPr="005B4A1F"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512015" w:rsidRPr="005B4A1F"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512015" w:rsidRPr="005B4A1F" w:rsidRDefault="00512015" w:rsidP="00512015">
            <w:pPr>
              <w:suppressAutoHyphens/>
              <w:spacing w:line="240" w:lineRule="auto"/>
              <w:ind w:firstLine="230"/>
              <w:jc w:val="center"/>
              <w:outlineLvl w:val="1"/>
              <w:rPr>
                <w:rFonts w:ascii="Formular" w:hAnsi="Formular" w:cs="Arial"/>
                <w:b/>
              </w:rPr>
            </w:pPr>
            <w:r w:rsidRPr="005B4A1F">
              <w:rPr>
                <w:rFonts w:ascii="Formular" w:hAnsi="Formular" w:cs="Arial"/>
                <w:b/>
                <w:sz w:val="18"/>
                <w:szCs w:val="18"/>
              </w:rPr>
              <w:t>ТРЕБОВАНИЯ К ПОКАЗАТЕЛЯМ НАДЁЖНОСТИ</w:t>
            </w:r>
          </w:p>
        </w:tc>
      </w:tr>
      <w:tr w:rsidR="00512015" w:rsidRPr="005B4A1F"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512015" w:rsidRPr="005B4A1F"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1. Завод-изготовитель должен гарантировать выполнение:</w:t>
            </w:r>
          </w:p>
          <w:p w14:paraId="640D51A4" w14:textId="77777777"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 xml:space="preserve">  - требований настоящего ОЛ;</w:t>
            </w:r>
          </w:p>
          <w:p w14:paraId="6E01E32E" w14:textId="77777777"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 xml:space="preserve">  - требований действующих государственных стандартов, руководящих документов, </w:t>
            </w:r>
            <w:r w:rsidRPr="005B4A1F">
              <w:rPr>
                <w:rStyle w:val="CharacterStyle38"/>
                <w:rFonts w:ascii="Formular" w:hAnsi="Formular"/>
              </w:rPr>
              <w:lastRenderedPageBreak/>
              <w:t>постановлений правительства РФ, строительных норм и правил, указанных в настоящем ОЛ.</w:t>
            </w:r>
          </w:p>
          <w:p w14:paraId="59755D69" w14:textId="77777777"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2. Гарантия 24 мес. с даты поставки.</w:t>
            </w:r>
          </w:p>
          <w:p w14:paraId="074EB329" w14:textId="068D6F2C"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512015" w:rsidRPr="005B4A1F"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512015" w:rsidRPr="005B4A1F" w:rsidRDefault="00512015" w:rsidP="00512015">
            <w:pPr>
              <w:suppressAutoHyphens/>
              <w:spacing w:line="240" w:lineRule="auto"/>
              <w:ind w:firstLine="230"/>
              <w:jc w:val="center"/>
              <w:outlineLvl w:val="1"/>
              <w:rPr>
                <w:rFonts w:ascii="Formular" w:hAnsi="Formular" w:cs="Arial"/>
                <w:b/>
              </w:rPr>
            </w:pPr>
            <w:r w:rsidRPr="005B4A1F">
              <w:rPr>
                <w:rFonts w:ascii="Formular" w:hAnsi="Formular" w:cs="Arial"/>
                <w:b/>
                <w:sz w:val="18"/>
                <w:szCs w:val="18"/>
              </w:rPr>
              <w:lastRenderedPageBreak/>
              <w:t>ТРЕБОВАНИЯ К ПОКРЫТИЯМ, МАРКИРОВКЕ И ВИЗУАЛЬНОЙ ИДЕНТИФИКАЦИИ</w:t>
            </w:r>
          </w:p>
        </w:tc>
      </w:tr>
      <w:tr w:rsidR="00512015" w:rsidRPr="005B4A1F"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1. Наименование завода-изготовителя.</w:t>
            </w:r>
          </w:p>
          <w:p w14:paraId="7EF5E195" w14:textId="416A54F0"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 xml:space="preserve">2. Наименование и обозначение. </w:t>
            </w:r>
          </w:p>
          <w:p w14:paraId="53EE4B70" w14:textId="27495AB9"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3. Заводской номер.</w:t>
            </w:r>
          </w:p>
          <w:p w14:paraId="12023A17" w14:textId="442A3563"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4. Маркировка взрывозащиты.</w:t>
            </w:r>
          </w:p>
        </w:tc>
      </w:tr>
      <w:tr w:rsidR="00512015" w:rsidRPr="005B4A1F"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512015" w:rsidRPr="005B4A1F" w:rsidRDefault="00512015" w:rsidP="00512015">
            <w:pPr>
              <w:pStyle w:val="ParagraphStyle48"/>
              <w:rPr>
                <w:rStyle w:val="CharacterStyle38"/>
                <w:rFonts w:ascii="Formular" w:hAnsi="Formular"/>
              </w:rPr>
            </w:pPr>
            <w:r w:rsidRPr="005B4A1F">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512015" w:rsidRPr="005B4A1F"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512015" w:rsidRPr="005B4A1F" w:rsidRDefault="00512015" w:rsidP="00512015">
            <w:pPr>
              <w:suppressAutoHyphens/>
              <w:spacing w:line="240" w:lineRule="auto"/>
              <w:ind w:firstLine="230"/>
              <w:jc w:val="center"/>
              <w:outlineLvl w:val="1"/>
              <w:rPr>
                <w:rStyle w:val="CharacterStyle38"/>
                <w:rFonts w:ascii="Formular" w:hAnsi="Formular"/>
              </w:rPr>
            </w:pPr>
            <w:r w:rsidRPr="005B4A1F">
              <w:rPr>
                <w:rFonts w:ascii="Formular" w:hAnsi="Formular" w:cs="Arial"/>
                <w:b/>
                <w:sz w:val="18"/>
                <w:szCs w:val="18"/>
              </w:rPr>
              <w:t>ТЕХНИЧЕСКИЕ УСЛУГИ ЗАВОДА-ИЗГОТОВИТЕЛЯ (ПОСТАВЩИКА)</w:t>
            </w:r>
          </w:p>
        </w:tc>
      </w:tr>
      <w:tr w:rsidR="00512015" w:rsidRPr="005B4A1F"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512015" w:rsidRPr="005B4A1F" w:rsidRDefault="00512015" w:rsidP="00512015">
            <w:pPr>
              <w:pStyle w:val="ParagraphStyle48"/>
              <w:rPr>
                <w:rStyle w:val="CharacterStyle38"/>
                <w:rFonts w:ascii="Formular" w:hAnsi="Formular"/>
              </w:rPr>
            </w:pPr>
            <w:r w:rsidRPr="005B4A1F">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512015" w:rsidRPr="005B4A1F"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512015" w:rsidRPr="005B4A1F" w:rsidRDefault="00512015" w:rsidP="00512015">
            <w:pPr>
              <w:suppressAutoHyphens/>
              <w:spacing w:line="240" w:lineRule="auto"/>
              <w:ind w:firstLine="230"/>
              <w:jc w:val="center"/>
              <w:outlineLvl w:val="1"/>
              <w:rPr>
                <w:rFonts w:ascii="Formular" w:hAnsi="Formular" w:cs="Arial"/>
                <w:b/>
                <w:sz w:val="18"/>
                <w:szCs w:val="18"/>
              </w:rPr>
            </w:pPr>
            <w:bookmarkStart w:id="1" w:name="_Toc417657968"/>
            <w:r w:rsidRPr="005B4A1F">
              <w:rPr>
                <w:rFonts w:ascii="Formular" w:hAnsi="Formular" w:cs="Arial"/>
                <w:b/>
                <w:sz w:val="18"/>
                <w:szCs w:val="18"/>
              </w:rPr>
              <w:t>ТРЕБОВАНИЯ К КОМПЛЕКТНОСТИ ПОСТАВКИ</w:t>
            </w:r>
            <w:bookmarkEnd w:id="1"/>
          </w:p>
        </w:tc>
      </w:tr>
      <w:tr w:rsidR="00512015" w:rsidRPr="005B4A1F"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512015" w:rsidRPr="005B4A1F" w:rsidRDefault="00512015" w:rsidP="00512015">
            <w:pPr>
              <w:pStyle w:val="ParagraphStyle47"/>
              <w:rPr>
                <w:rStyle w:val="CharacterStyle38"/>
                <w:rFonts w:ascii="Formular" w:hAnsi="Formular"/>
              </w:rPr>
            </w:pPr>
            <w:r w:rsidRPr="005B4A1F">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512015" w:rsidRPr="005B4A1F" w:rsidRDefault="00512015" w:rsidP="00512015">
            <w:pPr>
              <w:pStyle w:val="ParagraphStyle48"/>
              <w:rPr>
                <w:rStyle w:val="CharacterStyle39"/>
                <w:rFonts w:ascii="Formular" w:hAnsi="Formular"/>
                <w:color w:val="auto"/>
              </w:rPr>
            </w:pPr>
            <w:r w:rsidRPr="005B4A1F">
              <w:rPr>
                <w:rStyle w:val="CharacterStyle39"/>
                <w:rFonts w:ascii="Formular" w:hAnsi="Formular"/>
                <w:color w:val="auto"/>
              </w:rPr>
              <w:t>Комплектная</w:t>
            </w:r>
          </w:p>
        </w:tc>
      </w:tr>
      <w:tr w:rsidR="00512015" w:rsidRPr="005B4A1F"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512015" w:rsidRPr="005B4A1F" w:rsidRDefault="00512015" w:rsidP="00512015">
            <w:pPr>
              <w:pStyle w:val="ParagraphStyle47"/>
              <w:rPr>
                <w:rStyle w:val="CharacterStyle38"/>
                <w:rFonts w:ascii="Formular" w:hAnsi="Formular"/>
              </w:rPr>
            </w:pPr>
            <w:r w:rsidRPr="005B4A1F">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512015" w:rsidRPr="005B4A1F" w:rsidRDefault="00512015" w:rsidP="00512015">
            <w:pPr>
              <w:pStyle w:val="ParagraphStyle48"/>
              <w:rPr>
                <w:rStyle w:val="CharacterStyle39"/>
                <w:rFonts w:ascii="Formular" w:hAnsi="Formular"/>
                <w:color w:val="auto"/>
              </w:rPr>
            </w:pPr>
            <w:r w:rsidRPr="005B4A1F">
              <w:rPr>
                <w:rStyle w:val="CharacterStyle39"/>
                <w:rFonts w:ascii="Formular" w:hAnsi="Formular"/>
                <w:color w:val="auto"/>
              </w:rPr>
              <w:t>1</w:t>
            </w:r>
          </w:p>
        </w:tc>
      </w:tr>
      <w:tr w:rsidR="00A67A65" w:rsidRPr="005B4A1F" w14:paraId="18FAD83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53502903" w14:textId="64C45A1E" w:rsidR="00A67A65" w:rsidRPr="005B4A1F" w:rsidRDefault="00A67A65" w:rsidP="00512015">
            <w:pPr>
              <w:pStyle w:val="ParagraphStyle47"/>
              <w:rPr>
                <w:rStyle w:val="CharacterStyle38"/>
                <w:rFonts w:ascii="Formular" w:hAnsi="Formular"/>
                <w:color w:val="auto"/>
              </w:rPr>
            </w:pPr>
            <w:r>
              <w:rPr>
                <w:rStyle w:val="CharacterStyle38"/>
                <w:rFonts w:ascii="Formular" w:hAnsi="Formular"/>
                <w:color w:val="auto"/>
              </w:rPr>
              <w:t>- Антенна приёмо-передающая, шт.</w:t>
            </w:r>
          </w:p>
        </w:tc>
        <w:tc>
          <w:tcPr>
            <w:tcW w:w="4594" w:type="dxa"/>
            <w:shd w:val="clear" w:color="auto" w:fill="auto"/>
            <w:tcMar>
              <w:top w:w="28" w:type="dxa"/>
              <w:bottom w:w="28" w:type="dxa"/>
            </w:tcMar>
            <w:vAlign w:val="center"/>
          </w:tcPr>
          <w:p w14:paraId="45423BBF" w14:textId="5BC21587" w:rsidR="00A67A65" w:rsidRPr="005B4A1F" w:rsidRDefault="00A67A65" w:rsidP="00512015">
            <w:pPr>
              <w:pStyle w:val="ParagraphStyle48"/>
              <w:rPr>
                <w:rStyle w:val="CharacterStyle39"/>
                <w:rFonts w:ascii="Formular" w:hAnsi="Formular"/>
                <w:color w:val="auto"/>
              </w:rPr>
            </w:pPr>
            <w:r>
              <w:rPr>
                <w:rStyle w:val="CharacterStyle39"/>
                <w:rFonts w:ascii="Formular" w:hAnsi="Formular"/>
                <w:color w:val="auto"/>
              </w:rPr>
              <w:t>1</w:t>
            </w:r>
          </w:p>
        </w:tc>
      </w:tr>
      <w:tr w:rsidR="00512015" w:rsidRPr="005B4A1F"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512015" w:rsidRPr="005B4A1F" w:rsidRDefault="00512015" w:rsidP="00512015">
            <w:pPr>
              <w:pStyle w:val="ParagraphStyle48"/>
              <w:rPr>
                <w:rStyle w:val="CharacterStyle39"/>
                <w:rFonts w:ascii="Formular" w:hAnsi="Formular"/>
                <w:color w:val="auto"/>
                <w:lang w:val="en-US"/>
              </w:rPr>
            </w:pPr>
            <w:r w:rsidRPr="005B4A1F">
              <w:rPr>
                <w:rStyle w:val="CharacterStyle38"/>
                <w:rFonts w:ascii="Formular" w:hAnsi="Formular"/>
                <w:color w:val="auto"/>
              </w:rPr>
              <w:t>1</w:t>
            </w:r>
          </w:p>
        </w:tc>
      </w:tr>
      <w:tr w:rsidR="00512015" w:rsidRPr="005B4A1F"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512015" w:rsidRPr="005B4A1F" w:rsidRDefault="00512015" w:rsidP="00512015">
            <w:pPr>
              <w:pStyle w:val="ParagraphStyle48"/>
              <w:rPr>
                <w:rStyle w:val="CharacterStyle39"/>
                <w:rFonts w:ascii="Formular" w:hAnsi="Formular"/>
                <w:color w:val="auto"/>
                <w:lang w:val="en-US"/>
              </w:rPr>
            </w:pPr>
            <w:r w:rsidRPr="005B4A1F">
              <w:rPr>
                <w:rStyle w:val="CharacterStyle39"/>
                <w:rFonts w:ascii="Formular" w:hAnsi="Formular"/>
              </w:rPr>
              <w:t>1</w:t>
            </w:r>
          </w:p>
        </w:tc>
      </w:tr>
      <w:tr w:rsidR="00512015" w:rsidRPr="005B4A1F"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512015" w:rsidRPr="005B4A1F" w:rsidRDefault="00512015" w:rsidP="00512015">
            <w:pPr>
              <w:pStyle w:val="ParagraphStyle47"/>
              <w:rPr>
                <w:rStyle w:val="CharacterStyle38"/>
                <w:rFonts w:ascii="Formular" w:hAnsi="Formular"/>
                <w:color w:val="auto"/>
              </w:rPr>
            </w:pPr>
            <w:r w:rsidRPr="005B4A1F">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512015" w:rsidRPr="005B4A1F" w:rsidRDefault="00512015" w:rsidP="00512015">
            <w:pPr>
              <w:pStyle w:val="ParagraphStyle48"/>
              <w:rPr>
                <w:rStyle w:val="CharacterStyle39"/>
                <w:rFonts w:ascii="Formular" w:hAnsi="Formular"/>
                <w:color w:val="auto"/>
                <w:lang w:val="en-US"/>
              </w:rPr>
            </w:pPr>
            <w:r w:rsidRPr="005B4A1F">
              <w:rPr>
                <w:rStyle w:val="CharacterStyle39"/>
                <w:rFonts w:ascii="Formular" w:hAnsi="Formular"/>
              </w:rPr>
              <w:t>1</w:t>
            </w:r>
          </w:p>
        </w:tc>
      </w:tr>
      <w:tr w:rsidR="005B4A1F" w:rsidRPr="005B4A1F" w14:paraId="019A685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22228BD" w14:textId="218B37F0" w:rsidR="005B4A1F" w:rsidRPr="005B4A1F" w:rsidRDefault="00C66A82" w:rsidP="005B4A1F">
            <w:pPr>
              <w:pStyle w:val="ParagraphStyle47"/>
              <w:rPr>
                <w:rFonts w:ascii="Formular" w:hAnsi="Formular" w:cs="Arial"/>
                <w:noProof/>
                <w:sz w:val="18"/>
                <w:szCs w:val="18"/>
              </w:rPr>
            </w:pPr>
            <w:r>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Pr>
                <w:rStyle w:val="CharacterStyle38"/>
                <w:rFonts w:ascii="Formular" w:hAnsi="Formular"/>
                <w:color w:val="auto"/>
              </w:rPr>
              <w:t>, компл.</w:t>
            </w:r>
          </w:p>
        </w:tc>
        <w:tc>
          <w:tcPr>
            <w:tcW w:w="4594" w:type="dxa"/>
            <w:shd w:val="clear" w:color="auto" w:fill="auto"/>
            <w:tcMar>
              <w:top w:w="28" w:type="dxa"/>
              <w:bottom w:w="28" w:type="dxa"/>
            </w:tcMar>
            <w:vAlign w:val="center"/>
          </w:tcPr>
          <w:p w14:paraId="6381B21A" w14:textId="69D4D220" w:rsidR="005B4A1F" w:rsidRPr="005B4A1F" w:rsidRDefault="005B4A1F" w:rsidP="005B4A1F">
            <w:pPr>
              <w:pStyle w:val="ParagraphStyle48"/>
              <w:rPr>
                <w:rStyle w:val="CharacterStyle39"/>
                <w:rFonts w:ascii="Formular" w:hAnsi="Formular"/>
              </w:rPr>
            </w:pPr>
            <w:r w:rsidRPr="00E165BF">
              <w:rPr>
                <w:rStyle w:val="CharacterStyle39"/>
                <w:rFonts w:ascii="Formular" w:hAnsi="Formular"/>
                <w:color w:val="auto"/>
              </w:rPr>
              <w:t>1</w:t>
            </w:r>
          </w:p>
        </w:tc>
      </w:tr>
      <w:tr w:rsidR="00512015" w:rsidRPr="005B4A1F"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512015" w:rsidRPr="005B4A1F" w:rsidRDefault="00512015" w:rsidP="00512015">
            <w:pPr>
              <w:suppressAutoHyphens/>
              <w:spacing w:line="240" w:lineRule="auto"/>
              <w:ind w:firstLine="230"/>
              <w:jc w:val="center"/>
              <w:outlineLvl w:val="1"/>
              <w:rPr>
                <w:rStyle w:val="CharacterStyle39"/>
                <w:rFonts w:ascii="Formular" w:hAnsi="Formular"/>
                <w:color w:val="auto"/>
              </w:rPr>
            </w:pPr>
            <w:r w:rsidRPr="005B4A1F">
              <w:rPr>
                <w:rFonts w:ascii="Formular" w:hAnsi="Formular" w:cs="Arial"/>
                <w:b/>
                <w:sz w:val="18"/>
                <w:szCs w:val="18"/>
              </w:rPr>
              <w:t>ТРЕБОВАНИЯ К ДОКУМЕНТАЦИИ И ТЕХНИЧЕСКИМ ДАННЫМ</w:t>
            </w:r>
          </w:p>
        </w:tc>
      </w:tr>
      <w:tr w:rsidR="00512015" w:rsidRPr="005B4A1F"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512015" w:rsidRPr="005B4A1F" w:rsidRDefault="00512015" w:rsidP="00512015">
            <w:pPr>
              <w:pStyle w:val="ParagraphStyle48"/>
              <w:rPr>
                <w:rStyle w:val="CharacterStyle39"/>
                <w:rFonts w:ascii="Formular" w:hAnsi="Formular"/>
                <w:color w:val="auto"/>
              </w:rPr>
            </w:pPr>
            <w:r w:rsidRPr="005B4A1F">
              <w:rPr>
                <w:rStyle w:val="CharacterStyle39"/>
                <w:rFonts w:ascii="Formular" w:hAnsi="Formular"/>
                <w:color w:val="auto"/>
              </w:rPr>
              <w:t>1. Паспорт на изделие.</w:t>
            </w:r>
          </w:p>
          <w:p w14:paraId="2D97BBC2" w14:textId="297EC521" w:rsidR="00512015" w:rsidRPr="005B4A1F" w:rsidRDefault="00512015" w:rsidP="00512015">
            <w:pPr>
              <w:pStyle w:val="ParagraphStyle48"/>
              <w:rPr>
                <w:rStyle w:val="CharacterStyle39"/>
                <w:rFonts w:ascii="Formular" w:hAnsi="Formular"/>
                <w:color w:val="auto"/>
              </w:rPr>
            </w:pPr>
            <w:r w:rsidRPr="005B4A1F">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512015" w:rsidRPr="005B4A1F"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512015" w:rsidRPr="005B4A1F" w:rsidRDefault="00512015" w:rsidP="00512015">
            <w:pPr>
              <w:pStyle w:val="ParagraphStyle47"/>
              <w:rPr>
                <w:rStyle w:val="CharacterStyle38"/>
                <w:rFonts w:ascii="Formular" w:hAnsi="Formular"/>
                <w:color w:val="auto"/>
              </w:rPr>
            </w:pPr>
            <w:r w:rsidRPr="005B4A1F">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162E6B45" w14:textId="77777777" w:rsidR="005B4A1F" w:rsidRPr="001057E6" w:rsidRDefault="005B4A1F" w:rsidP="005B4A1F">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0DD5E892" w14:textId="77777777" w:rsidR="005B4A1F" w:rsidRPr="001057E6" w:rsidRDefault="005B4A1F" w:rsidP="005B4A1F">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6247ECD9" w14:textId="77777777" w:rsidR="005B4A1F" w:rsidRPr="001057E6" w:rsidRDefault="005B4A1F" w:rsidP="005B4A1F">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7C56296E" w14:textId="77777777" w:rsidR="005B4A1F" w:rsidRPr="001057E6" w:rsidRDefault="005B4A1F" w:rsidP="005B4A1F">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108050AF" w:rsidR="00C5661F" w:rsidRPr="005B4A1F" w:rsidRDefault="005B4A1F" w:rsidP="005B4A1F">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xml:space="preserve">. Выписка из единого реестра российских программ для ЭВМ и БД Минцифры России на программное обеспечение для </w:t>
            </w:r>
            <w:r w:rsidRPr="001057E6">
              <w:rPr>
                <w:rStyle w:val="CharacterStyle39"/>
                <w:rFonts w:ascii="Formular" w:hAnsi="Formular"/>
                <w:color w:val="auto"/>
              </w:rPr>
              <w:lastRenderedPageBreak/>
              <w:t>дешифрирования, проверки достоверности и целостности данных.</w:t>
            </w:r>
          </w:p>
        </w:tc>
      </w:tr>
      <w:tr w:rsidR="00512015" w:rsidRPr="005B4A1F"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512015" w:rsidRPr="005B4A1F" w:rsidRDefault="00512015" w:rsidP="00512015">
            <w:pPr>
              <w:suppressAutoHyphens/>
              <w:spacing w:line="240" w:lineRule="auto"/>
              <w:ind w:firstLine="230"/>
              <w:jc w:val="center"/>
              <w:outlineLvl w:val="1"/>
              <w:rPr>
                <w:rFonts w:ascii="Formular" w:hAnsi="Formular" w:cs="Arial"/>
                <w:b/>
                <w:sz w:val="18"/>
                <w:szCs w:val="18"/>
              </w:rPr>
            </w:pPr>
            <w:r w:rsidRPr="005B4A1F">
              <w:rPr>
                <w:rFonts w:ascii="Formular" w:hAnsi="Formular" w:cs="Arial"/>
                <w:b/>
                <w:sz w:val="18"/>
                <w:szCs w:val="18"/>
              </w:rPr>
              <w:lastRenderedPageBreak/>
              <w:t>ТРЕБОВАНИЯ К ТРАНСПОРТИРОВАНИЮ, КОНСЕРВАЦИИ И ХРАНЕНИЮ</w:t>
            </w:r>
          </w:p>
        </w:tc>
      </w:tr>
      <w:tr w:rsidR="00512015" w:rsidRPr="005B4A1F"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512015" w:rsidRPr="005B4A1F" w:rsidRDefault="00512015" w:rsidP="00512015">
            <w:pPr>
              <w:pStyle w:val="ParagraphStyle47"/>
              <w:rPr>
                <w:rStyle w:val="CharacterStyle38"/>
                <w:rFonts w:ascii="Formular" w:hAnsi="Formular"/>
              </w:rPr>
            </w:pPr>
            <w:r w:rsidRPr="005B4A1F">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6B17898C" w14:textId="77777777" w:rsidR="00512015" w:rsidRPr="005B4A1F" w:rsidRDefault="00512015" w:rsidP="00512015">
            <w:pPr>
              <w:pStyle w:val="ParagraphStyle48"/>
              <w:rPr>
                <w:rStyle w:val="CharacterStyle39"/>
                <w:rFonts w:ascii="Formular" w:hAnsi="Formular"/>
              </w:rPr>
            </w:pPr>
            <w:r w:rsidRPr="005B4A1F">
              <w:rPr>
                <w:rStyle w:val="CharacterStyle39"/>
                <w:rFonts w:ascii="Formular" w:hAnsi="Formular"/>
              </w:rPr>
              <w:t>1. Транспортирование и погрузочно-разгрузочные работы производить без резких толчков и ударов;</w:t>
            </w:r>
            <w:r w:rsidRPr="005B4A1F">
              <w:rPr>
                <w:rStyle w:val="CharacterStyle39"/>
                <w:rFonts w:ascii="Formular" w:hAnsi="Formular"/>
              </w:rPr>
              <w:br/>
              <w:t>2. Исполнение оборудования (габариты и массы) должны обеспечивать его сохранность при траспортировании любым видом транспорта</w:t>
            </w:r>
          </w:p>
        </w:tc>
      </w:tr>
      <w:tr w:rsidR="00512015" w:rsidRPr="005B4A1F"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512015" w:rsidRPr="005B4A1F" w:rsidRDefault="00512015" w:rsidP="00512015">
            <w:pPr>
              <w:suppressAutoHyphens/>
              <w:spacing w:line="240" w:lineRule="auto"/>
              <w:ind w:firstLine="230"/>
              <w:jc w:val="center"/>
              <w:outlineLvl w:val="1"/>
              <w:rPr>
                <w:rFonts w:ascii="Formular" w:hAnsi="Formular" w:cs="Arial"/>
                <w:b/>
                <w:sz w:val="18"/>
                <w:szCs w:val="18"/>
              </w:rPr>
            </w:pPr>
            <w:bookmarkStart w:id="2" w:name="_Toc417657969"/>
            <w:r w:rsidRPr="005B4A1F">
              <w:rPr>
                <w:rFonts w:ascii="Formular" w:hAnsi="Formular" w:cs="Arial"/>
                <w:b/>
                <w:sz w:val="18"/>
                <w:szCs w:val="18"/>
              </w:rPr>
              <w:t>ТРЕБОВАНИЯ К ПРОМЫШЛЕННОЙ, ПОЖАРНОЙ, ЭКОЛОГИЧЕСКОЙ БЕЗОПАСНОСТИ И ОХРАНЫ ТРУДА</w:t>
            </w:r>
            <w:bookmarkEnd w:id="2"/>
          </w:p>
        </w:tc>
      </w:tr>
      <w:tr w:rsidR="00512015" w:rsidRPr="005B4A1F"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512015" w:rsidRPr="005B4A1F" w:rsidRDefault="00512015" w:rsidP="00512015">
            <w:pPr>
              <w:spacing w:line="240" w:lineRule="auto"/>
              <w:ind w:firstLine="230"/>
              <w:rPr>
                <w:rFonts w:ascii="Formular" w:hAnsi="Formular" w:cs="Arial"/>
                <w:sz w:val="18"/>
                <w:szCs w:val="18"/>
              </w:rPr>
            </w:pPr>
            <w:r w:rsidRPr="005B4A1F">
              <w:rPr>
                <w:rFonts w:ascii="Formular" w:hAnsi="Formular" w:cs="Arial"/>
                <w:sz w:val="18"/>
              </w:rPr>
              <w:t>Требования не применимы к данному виду МТР</w:t>
            </w:r>
          </w:p>
        </w:tc>
      </w:tr>
      <w:tr w:rsidR="00512015" w:rsidRPr="005B4A1F"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512015" w:rsidRPr="005B4A1F" w:rsidRDefault="00512015" w:rsidP="00512015">
            <w:pPr>
              <w:suppressAutoHyphens/>
              <w:spacing w:line="240" w:lineRule="auto"/>
              <w:ind w:firstLine="230"/>
              <w:jc w:val="center"/>
              <w:outlineLvl w:val="1"/>
              <w:rPr>
                <w:rFonts w:ascii="Formular" w:hAnsi="Formular" w:cs="Arial"/>
                <w:sz w:val="18"/>
              </w:rPr>
            </w:pPr>
            <w:r w:rsidRPr="005B4A1F">
              <w:rPr>
                <w:rFonts w:ascii="Formular" w:hAnsi="Formular" w:cs="Arial"/>
                <w:b/>
                <w:sz w:val="18"/>
                <w:szCs w:val="18"/>
              </w:rPr>
              <w:t>ДОПОЛНИТЕЛЬНЫЕ ТРЕБОВАНИЯ</w:t>
            </w:r>
          </w:p>
        </w:tc>
      </w:tr>
      <w:tr w:rsidR="00512015" w:rsidRPr="005B4A1F"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512015" w:rsidRPr="005B4A1F" w:rsidRDefault="00512015" w:rsidP="00512015">
            <w:pPr>
              <w:spacing w:line="240" w:lineRule="auto"/>
              <w:ind w:firstLine="230"/>
              <w:rPr>
                <w:rFonts w:ascii="Formular" w:hAnsi="Formular" w:cs="Arial"/>
                <w:sz w:val="18"/>
              </w:rPr>
            </w:pPr>
            <w:r w:rsidRPr="005B4A1F">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5B4A1F" w:rsidRDefault="00BA0AB6" w:rsidP="00DE595D">
      <w:pPr>
        <w:tabs>
          <w:tab w:val="left" w:pos="2166"/>
        </w:tabs>
        <w:ind w:right="113" w:firstLine="0"/>
        <w:jc w:val="center"/>
        <w:rPr>
          <w:rFonts w:ascii="Formular" w:hAnsi="Formular" w:cs="Arial"/>
          <w:b/>
          <w:color w:val="FF0000"/>
          <w:sz w:val="28"/>
        </w:rPr>
      </w:pPr>
    </w:p>
    <w:sectPr w:rsidR="00BA0AB6" w:rsidRPr="005B4A1F"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5B4A1F" w14:paraId="265A26C2" w14:textId="77777777" w:rsidTr="00774008">
      <w:trPr>
        <w:cantSplit/>
        <w:trHeight w:hRule="exact" w:val="284"/>
      </w:trPr>
      <w:tc>
        <w:tcPr>
          <w:tcW w:w="566" w:type="dxa"/>
          <w:noWrap/>
          <w:vAlign w:val="center"/>
        </w:tcPr>
        <w:p w14:paraId="4BCC1579" w14:textId="77777777" w:rsidR="00E9457E" w:rsidRPr="005B4A1F"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5B4A1F"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5B4A1F"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5B4A1F"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5B4A1F"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5B4A1F"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5B4A1F"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5B4A1F" w:rsidRDefault="00E9457E" w:rsidP="00833E51">
          <w:pPr>
            <w:pStyle w:val="a9"/>
            <w:jc w:val="center"/>
            <w:rPr>
              <w:rFonts w:ascii="Formular" w:hAnsi="Formular"/>
              <w:noProof/>
            </w:rPr>
          </w:pPr>
          <w:r w:rsidRPr="005B4A1F">
            <w:rPr>
              <w:rFonts w:ascii="Formular" w:hAnsi="Formular"/>
              <w:noProof/>
            </w:rPr>
            <w:t>Лист</w:t>
          </w:r>
        </w:p>
      </w:tc>
    </w:tr>
    <w:tr w:rsidR="00E9457E" w:rsidRPr="005B4A1F" w14:paraId="6655829A" w14:textId="77777777" w:rsidTr="00774008">
      <w:trPr>
        <w:cantSplit/>
        <w:trHeight w:hRule="exact" w:val="284"/>
      </w:trPr>
      <w:tc>
        <w:tcPr>
          <w:tcW w:w="566" w:type="dxa"/>
          <w:noWrap/>
          <w:vAlign w:val="center"/>
        </w:tcPr>
        <w:p w14:paraId="6B8DA914" w14:textId="77777777" w:rsidR="00E9457E" w:rsidRPr="005B4A1F"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5B4A1F"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5B4A1F"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5B4A1F"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5B4A1F"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5B4A1F"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5B4A1F"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5B4A1F" w:rsidRDefault="00E9457E" w:rsidP="00872098">
          <w:pPr>
            <w:pStyle w:val="a9"/>
            <w:spacing w:line="360" w:lineRule="auto"/>
            <w:jc w:val="center"/>
            <w:rPr>
              <w:rFonts w:ascii="Formular" w:hAnsi="Formular"/>
              <w:noProof/>
              <w:szCs w:val="20"/>
            </w:rPr>
          </w:pPr>
          <w:r w:rsidRPr="005B4A1F">
            <w:rPr>
              <w:rFonts w:ascii="Formular" w:hAnsi="Formular"/>
              <w:noProof/>
              <w:szCs w:val="20"/>
            </w:rPr>
            <w:fldChar w:fldCharType="begin"/>
          </w:r>
          <w:r w:rsidRPr="005B4A1F">
            <w:rPr>
              <w:rFonts w:ascii="Formular" w:hAnsi="Formular"/>
              <w:noProof/>
              <w:szCs w:val="20"/>
            </w:rPr>
            <w:instrText xml:space="preserve"> PAGE   \* MERGEFORMAT </w:instrText>
          </w:r>
          <w:r w:rsidRPr="005B4A1F">
            <w:rPr>
              <w:rFonts w:ascii="Formular" w:hAnsi="Formular"/>
              <w:noProof/>
              <w:szCs w:val="20"/>
            </w:rPr>
            <w:fldChar w:fldCharType="separate"/>
          </w:r>
          <w:r w:rsidR="00DE595D" w:rsidRPr="005B4A1F">
            <w:rPr>
              <w:rFonts w:ascii="Formular" w:hAnsi="Formular"/>
              <w:noProof/>
              <w:szCs w:val="20"/>
            </w:rPr>
            <w:t>2</w:t>
          </w:r>
          <w:r w:rsidRPr="005B4A1F">
            <w:rPr>
              <w:rFonts w:ascii="Formular" w:hAnsi="Formular"/>
              <w:noProof/>
              <w:szCs w:val="20"/>
            </w:rPr>
            <w:fldChar w:fldCharType="end"/>
          </w:r>
        </w:p>
      </w:tc>
    </w:tr>
    <w:tr w:rsidR="00E9457E" w:rsidRPr="005B4A1F" w14:paraId="1061C3C3" w14:textId="77777777" w:rsidTr="00D73CFB">
      <w:trPr>
        <w:cantSplit/>
        <w:trHeight w:hRule="exact" w:val="284"/>
      </w:trPr>
      <w:tc>
        <w:tcPr>
          <w:tcW w:w="566" w:type="dxa"/>
          <w:noWrap/>
          <w:vAlign w:val="center"/>
        </w:tcPr>
        <w:p w14:paraId="798036B1" w14:textId="77777777" w:rsidR="00E9457E" w:rsidRPr="005B4A1F" w:rsidRDefault="00E9457E" w:rsidP="00872098">
          <w:pPr>
            <w:pStyle w:val="a9"/>
            <w:jc w:val="center"/>
            <w:rPr>
              <w:rFonts w:ascii="Formular" w:hAnsi="Formular"/>
              <w:noProof/>
              <w:sz w:val="16"/>
              <w:szCs w:val="16"/>
            </w:rPr>
          </w:pPr>
          <w:r w:rsidRPr="005B4A1F">
            <w:rPr>
              <w:rFonts w:ascii="Formular" w:hAnsi="Formular"/>
              <w:noProof/>
              <w:sz w:val="16"/>
              <w:szCs w:val="16"/>
            </w:rPr>
            <w:t>Изм.</w:t>
          </w:r>
        </w:p>
      </w:tc>
      <w:tc>
        <w:tcPr>
          <w:tcW w:w="567" w:type="dxa"/>
          <w:noWrap/>
          <w:vAlign w:val="center"/>
        </w:tcPr>
        <w:p w14:paraId="46BF21F5" w14:textId="77777777" w:rsidR="00E9457E" w:rsidRPr="005B4A1F" w:rsidRDefault="00E9457E" w:rsidP="00872098">
          <w:pPr>
            <w:pStyle w:val="a9"/>
            <w:jc w:val="center"/>
            <w:rPr>
              <w:rFonts w:ascii="Formular" w:hAnsi="Formular" w:cs="Arial"/>
              <w:noProof/>
              <w:sz w:val="16"/>
              <w:szCs w:val="16"/>
            </w:rPr>
          </w:pPr>
          <w:r w:rsidRPr="005B4A1F">
            <w:rPr>
              <w:rFonts w:ascii="Formular" w:hAnsi="Formular" w:cs="Arial"/>
              <w:noProof/>
              <w:sz w:val="16"/>
              <w:szCs w:val="16"/>
            </w:rPr>
            <w:t>Кол.уч.</w:t>
          </w:r>
        </w:p>
      </w:tc>
      <w:tc>
        <w:tcPr>
          <w:tcW w:w="567" w:type="dxa"/>
          <w:noWrap/>
          <w:vAlign w:val="center"/>
        </w:tcPr>
        <w:p w14:paraId="2D867F02" w14:textId="77777777" w:rsidR="00E9457E" w:rsidRPr="005B4A1F" w:rsidRDefault="00E9457E" w:rsidP="00872098">
          <w:pPr>
            <w:pStyle w:val="a9"/>
            <w:jc w:val="center"/>
            <w:rPr>
              <w:rFonts w:ascii="Formular" w:hAnsi="Formular"/>
              <w:noProof/>
              <w:sz w:val="16"/>
              <w:szCs w:val="16"/>
            </w:rPr>
          </w:pPr>
          <w:r w:rsidRPr="005B4A1F">
            <w:rPr>
              <w:rFonts w:ascii="Formular" w:hAnsi="Formular"/>
              <w:noProof/>
              <w:sz w:val="16"/>
              <w:szCs w:val="16"/>
            </w:rPr>
            <w:t>Лист</w:t>
          </w:r>
        </w:p>
      </w:tc>
      <w:tc>
        <w:tcPr>
          <w:tcW w:w="567" w:type="dxa"/>
          <w:noWrap/>
          <w:vAlign w:val="center"/>
        </w:tcPr>
        <w:p w14:paraId="1BC342C0" w14:textId="77777777" w:rsidR="00E9457E" w:rsidRPr="005B4A1F" w:rsidRDefault="00E9457E" w:rsidP="00872098">
          <w:pPr>
            <w:pStyle w:val="a9"/>
            <w:jc w:val="center"/>
            <w:rPr>
              <w:rFonts w:ascii="Formular" w:hAnsi="Formular" w:cs="Arial"/>
              <w:noProof/>
              <w:sz w:val="16"/>
              <w:szCs w:val="16"/>
            </w:rPr>
          </w:pPr>
          <w:r w:rsidRPr="005B4A1F">
            <w:rPr>
              <w:rFonts w:ascii="Formular" w:hAnsi="Formular" w:cs="Arial"/>
              <w:noProof/>
              <w:sz w:val="16"/>
              <w:szCs w:val="16"/>
            </w:rPr>
            <w:t>№док.</w:t>
          </w:r>
        </w:p>
      </w:tc>
      <w:tc>
        <w:tcPr>
          <w:tcW w:w="851" w:type="dxa"/>
          <w:noWrap/>
          <w:vAlign w:val="center"/>
        </w:tcPr>
        <w:p w14:paraId="2CE47D1E" w14:textId="77777777" w:rsidR="00E9457E" w:rsidRPr="005B4A1F" w:rsidRDefault="00E9457E" w:rsidP="00872098">
          <w:pPr>
            <w:pStyle w:val="a9"/>
            <w:jc w:val="center"/>
            <w:rPr>
              <w:rFonts w:ascii="Formular" w:hAnsi="Formular"/>
              <w:noProof/>
              <w:sz w:val="16"/>
              <w:szCs w:val="16"/>
            </w:rPr>
          </w:pPr>
          <w:r w:rsidRPr="005B4A1F">
            <w:rPr>
              <w:rFonts w:ascii="Formular" w:hAnsi="Formular"/>
              <w:noProof/>
              <w:sz w:val="16"/>
              <w:szCs w:val="16"/>
            </w:rPr>
            <w:t>Подп.</w:t>
          </w:r>
        </w:p>
      </w:tc>
      <w:tc>
        <w:tcPr>
          <w:tcW w:w="567" w:type="dxa"/>
          <w:noWrap/>
          <w:vAlign w:val="center"/>
        </w:tcPr>
        <w:p w14:paraId="54A0B8AC" w14:textId="77777777" w:rsidR="00E9457E" w:rsidRPr="005B4A1F" w:rsidRDefault="00E9457E" w:rsidP="00872098">
          <w:pPr>
            <w:pStyle w:val="a9"/>
            <w:jc w:val="center"/>
            <w:rPr>
              <w:rFonts w:ascii="Formular" w:hAnsi="Formular"/>
              <w:noProof/>
              <w:sz w:val="16"/>
              <w:szCs w:val="16"/>
            </w:rPr>
          </w:pPr>
          <w:r w:rsidRPr="005B4A1F">
            <w:rPr>
              <w:rFonts w:ascii="Formular" w:hAnsi="Formular"/>
              <w:noProof/>
              <w:sz w:val="16"/>
              <w:szCs w:val="16"/>
            </w:rPr>
            <w:t>Дата</w:t>
          </w:r>
        </w:p>
      </w:tc>
      <w:tc>
        <w:tcPr>
          <w:tcW w:w="5671" w:type="dxa"/>
          <w:vMerge/>
          <w:noWrap/>
          <w:vAlign w:val="center"/>
        </w:tcPr>
        <w:p w14:paraId="34D970FB" w14:textId="77777777" w:rsidR="00E9457E" w:rsidRPr="005B4A1F" w:rsidRDefault="00E9457E" w:rsidP="00872098">
          <w:pPr>
            <w:pStyle w:val="a9"/>
            <w:jc w:val="center"/>
            <w:rPr>
              <w:rFonts w:ascii="Formular" w:hAnsi="Formular"/>
              <w:noProof/>
            </w:rPr>
          </w:pPr>
        </w:p>
      </w:tc>
      <w:tc>
        <w:tcPr>
          <w:tcW w:w="567" w:type="dxa"/>
          <w:vMerge/>
          <w:noWrap/>
          <w:vAlign w:val="center"/>
        </w:tcPr>
        <w:p w14:paraId="14D02680" w14:textId="77777777" w:rsidR="00E9457E" w:rsidRPr="005B4A1F" w:rsidRDefault="00E9457E" w:rsidP="00872098">
          <w:pPr>
            <w:pStyle w:val="a9"/>
            <w:jc w:val="center"/>
            <w:rPr>
              <w:rFonts w:ascii="Formular" w:hAnsi="Formular"/>
              <w:noProof/>
            </w:rPr>
          </w:pPr>
        </w:p>
      </w:tc>
    </w:tr>
  </w:tbl>
  <w:p w14:paraId="119FB95A" w14:textId="1E8D662E" w:rsidR="00E9457E" w:rsidRPr="005B4A1F" w:rsidRDefault="00E9457E" w:rsidP="00410C7C">
    <w:pPr>
      <w:pStyle w:val="a9"/>
      <w:spacing w:before="20"/>
      <w:ind w:left="-284" w:right="-567"/>
      <w:rPr>
        <w:rFonts w:ascii="Formular" w:hAnsi="Formular"/>
        <w:noProof/>
        <w:szCs w:val="20"/>
        <w:lang w:val="en-US"/>
      </w:rPr>
    </w:pPr>
    <w:r w:rsidRPr="005B4A1F">
      <w:rPr>
        <w:rFonts w:ascii="Formular" w:hAnsi="Formular"/>
        <w:color w:val="FFFFFF" w:themeColor="background1"/>
        <w:sz w:val="18"/>
        <w:szCs w:val="18"/>
        <w:lang w:val="en-US"/>
      </w:rPr>
      <w:t>7392417_0311D-125-901003-GTM-OL-08-rev</w:t>
    </w:r>
    <w:r w:rsidRPr="005B4A1F">
      <w:rPr>
        <w:rFonts w:ascii="Formular" w:hAnsi="Formular"/>
        <w:color w:val="FFFFFF" w:themeColor="background1"/>
        <w:sz w:val="18"/>
        <w:szCs w:val="18"/>
      </w:rPr>
      <w:t>С</w:t>
    </w:r>
    <w:r w:rsidRPr="005B4A1F">
      <w:rPr>
        <w:rFonts w:ascii="Formular" w:hAnsi="Formular"/>
        <w:color w:val="FFFFFF" w:themeColor="background1"/>
        <w:sz w:val="18"/>
        <w:szCs w:val="18"/>
        <w:lang w:val="en-US"/>
      </w:rPr>
      <w:t>01.doc</w:t>
    </w:r>
    <w:r w:rsidR="00890F54" w:rsidRPr="005B4A1F">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5B4A1F">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5B4A1F"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5B4A1F" w:rsidRDefault="00E9457E" w:rsidP="00872098">
          <w:pPr>
            <w:rPr>
              <w:rFonts w:ascii="Formular" w:hAnsi="Formular"/>
            </w:rPr>
          </w:pPr>
        </w:p>
      </w:tc>
    </w:tr>
    <w:tr w:rsidR="00E9457E" w:rsidRPr="005B4A1F" w14:paraId="4A7085DD" w14:textId="77777777" w:rsidTr="009642C0">
      <w:trPr>
        <w:cantSplit/>
        <w:trHeight w:hRule="exact" w:val="284"/>
      </w:trPr>
      <w:tc>
        <w:tcPr>
          <w:tcW w:w="566" w:type="dxa"/>
          <w:vAlign w:val="center"/>
        </w:tcPr>
        <w:p w14:paraId="6FF738DF" w14:textId="77777777" w:rsidR="00E9457E" w:rsidRPr="005B4A1F"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5B4A1F"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5B4A1F"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5B4A1F"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5B4A1F"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5B4A1F"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5B4A1F" w:rsidRDefault="00E9457E" w:rsidP="00E26E3D">
          <w:pPr>
            <w:spacing w:line="240" w:lineRule="auto"/>
            <w:rPr>
              <w:rFonts w:ascii="Formular" w:hAnsi="Formular"/>
              <w:sz w:val="24"/>
              <w:szCs w:val="24"/>
            </w:rPr>
          </w:pPr>
        </w:p>
      </w:tc>
    </w:tr>
    <w:tr w:rsidR="00E9457E" w:rsidRPr="005B4A1F" w14:paraId="480E5D49" w14:textId="77777777" w:rsidTr="009642C0">
      <w:trPr>
        <w:cantSplit/>
        <w:trHeight w:hRule="exact" w:val="284"/>
      </w:trPr>
      <w:tc>
        <w:tcPr>
          <w:tcW w:w="566" w:type="dxa"/>
          <w:vAlign w:val="center"/>
        </w:tcPr>
        <w:p w14:paraId="59CC4394" w14:textId="77777777" w:rsidR="00E9457E" w:rsidRPr="005B4A1F"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5B4A1F"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5B4A1F"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5B4A1F"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5B4A1F"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5B4A1F"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5B4A1F" w:rsidRDefault="00E9457E" w:rsidP="00564F5A">
          <w:pPr>
            <w:pStyle w:val="a9"/>
            <w:jc w:val="center"/>
            <w:rPr>
              <w:rFonts w:ascii="Formular" w:hAnsi="Formular" w:cs="Arial"/>
              <w:noProof/>
              <w:szCs w:val="24"/>
            </w:rPr>
          </w:pPr>
        </w:p>
      </w:tc>
    </w:tr>
    <w:tr w:rsidR="00E9457E" w:rsidRPr="005B4A1F" w14:paraId="0839FFF5" w14:textId="77777777" w:rsidTr="009642C0">
      <w:trPr>
        <w:cantSplit/>
        <w:trHeight w:hRule="exact" w:val="284"/>
      </w:trPr>
      <w:tc>
        <w:tcPr>
          <w:tcW w:w="566" w:type="dxa"/>
          <w:vAlign w:val="center"/>
        </w:tcPr>
        <w:p w14:paraId="6A1D9647" w14:textId="77777777" w:rsidR="00E9457E" w:rsidRPr="005B4A1F" w:rsidRDefault="00E9457E" w:rsidP="00564F5A">
          <w:pPr>
            <w:pStyle w:val="a9"/>
            <w:jc w:val="center"/>
            <w:rPr>
              <w:rFonts w:ascii="Formular" w:hAnsi="Formular" w:cs="Arial"/>
              <w:noProof/>
              <w:sz w:val="16"/>
              <w:szCs w:val="16"/>
            </w:rPr>
          </w:pPr>
          <w:r w:rsidRPr="005B4A1F">
            <w:rPr>
              <w:rFonts w:ascii="Formular" w:hAnsi="Formular" w:cs="Arial"/>
              <w:noProof/>
              <w:sz w:val="16"/>
              <w:szCs w:val="16"/>
            </w:rPr>
            <w:t>Изм.</w:t>
          </w:r>
        </w:p>
      </w:tc>
      <w:tc>
        <w:tcPr>
          <w:tcW w:w="567" w:type="dxa"/>
          <w:vAlign w:val="center"/>
        </w:tcPr>
        <w:p w14:paraId="0C1B1D0E" w14:textId="77777777" w:rsidR="00E9457E" w:rsidRPr="005B4A1F" w:rsidRDefault="00E9457E" w:rsidP="00564F5A">
          <w:pPr>
            <w:pStyle w:val="a9"/>
            <w:jc w:val="center"/>
            <w:rPr>
              <w:rFonts w:ascii="Formular" w:hAnsi="Formular" w:cs="Arial"/>
              <w:noProof/>
              <w:sz w:val="16"/>
              <w:szCs w:val="16"/>
            </w:rPr>
          </w:pPr>
          <w:r w:rsidRPr="005B4A1F">
            <w:rPr>
              <w:rFonts w:ascii="Formular" w:hAnsi="Formular" w:cs="Arial"/>
              <w:noProof/>
              <w:sz w:val="16"/>
              <w:szCs w:val="16"/>
            </w:rPr>
            <w:t>Кол.уч.</w:t>
          </w:r>
        </w:p>
      </w:tc>
      <w:tc>
        <w:tcPr>
          <w:tcW w:w="567" w:type="dxa"/>
          <w:vAlign w:val="center"/>
        </w:tcPr>
        <w:p w14:paraId="07364DD9" w14:textId="77777777" w:rsidR="00E9457E" w:rsidRPr="005B4A1F" w:rsidRDefault="00E9457E" w:rsidP="00564F5A">
          <w:pPr>
            <w:pStyle w:val="a9"/>
            <w:jc w:val="center"/>
            <w:rPr>
              <w:rFonts w:ascii="Formular" w:hAnsi="Formular" w:cs="Arial"/>
              <w:noProof/>
              <w:sz w:val="16"/>
              <w:szCs w:val="16"/>
            </w:rPr>
          </w:pPr>
          <w:r w:rsidRPr="005B4A1F">
            <w:rPr>
              <w:rFonts w:ascii="Formular" w:hAnsi="Formular" w:cs="Arial"/>
              <w:noProof/>
              <w:sz w:val="16"/>
              <w:szCs w:val="16"/>
            </w:rPr>
            <w:t>Лист</w:t>
          </w:r>
        </w:p>
      </w:tc>
      <w:tc>
        <w:tcPr>
          <w:tcW w:w="567" w:type="dxa"/>
          <w:vAlign w:val="center"/>
        </w:tcPr>
        <w:p w14:paraId="4955344E" w14:textId="77777777" w:rsidR="00E9457E" w:rsidRPr="005B4A1F" w:rsidRDefault="00E9457E" w:rsidP="00564F5A">
          <w:pPr>
            <w:pStyle w:val="a9"/>
            <w:jc w:val="center"/>
            <w:rPr>
              <w:rFonts w:ascii="Formular" w:hAnsi="Formular" w:cs="Arial"/>
              <w:noProof/>
              <w:sz w:val="16"/>
              <w:szCs w:val="16"/>
            </w:rPr>
          </w:pPr>
          <w:r w:rsidRPr="005B4A1F">
            <w:rPr>
              <w:rFonts w:ascii="Formular" w:hAnsi="Formular" w:cs="Arial"/>
              <w:noProof/>
              <w:sz w:val="16"/>
              <w:szCs w:val="16"/>
            </w:rPr>
            <w:t>№док.</w:t>
          </w:r>
        </w:p>
      </w:tc>
      <w:tc>
        <w:tcPr>
          <w:tcW w:w="852" w:type="dxa"/>
          <w:vAlign w:val="center"/>
        </w:tcPr>
        <w:p w14:paraId="64C47032" w14:textId="77777777" w:rsidR="00E9457E" w:rsidRPr="005B4A1F" w:rsidRDefault="00E9457E" w:rsidP="00564F5A">
          <w:pPr>
            <w:pStyle w:val="a9"/>
            <w:jc w:val="center"/>
            <w:rPr>
              <w:rFonts w:ascii="Formular" w:hAnsi="Formular" w:cs="Arial"/>
              <w:noProof/>
              <w:sz w:val="16"/>
              <w:szCs w:val="16"/>
            </w:rPr>
          </w:pPr>
          <w:r w:rsidRPr="005B4A1F">
            <w:rPr>
              <w:rFonts w:ascii="Formular" w:hAnsi="Formular" w:cs="Arial"/>
              <w:noProof/>
              <w:sz w:val="16"/>
              <w:szCs w:val="16"/>
            </w:rPr>
            <w:t>Подп.</w:t>
          </w:r>
        </w:p>
      </w:tc>
      <w:tc>
        <w:tcPr>
          <w:tcW w:w="566" w:type="dxa"/>
          <w:vAlign w:val="center"/>
        </w:tcPr>
        <w:p w14:paraId="5F112287" w14:textId="77777777" w:rsidR="00E9457E" w:rsidRPr="005B4A1F" w:rsidRDefault="00E9457E" w:rsidP="00564F5A">
          <w:pPr>
            <w:pStyle w:val="a9"/>
            <w:jc w:val="center"/>
            <w:rPr>
              <w:rFonts w:ascii="Formular" w:hAnsi="Formular" w:cs="Arial"/>
              <w:noProof/>
              <w:sz w:val="16"/>
              <w:szCs w:val="16"/>
            </w:rPr>
          </w:pPr>
          <w:r w:rsidRPr="005B4A1F">
            <w:rPr>
              <w:rFonts w:ascii="Formular" w:hAnsi="Formular" w:cs="Arial"/>
              <w:noProof/>
              <w:sz w:val="16"/>
              <w:szCs w:val="16"/>
            </w:rPr>
            <w:t>Дата</w:t>
          </w:r>
        </w:p>
      </w:tc>
      <w:tc>
        <w:tcPr>
          <w:tcW w:w="6238" w:type="dxa"/>
          <w:gridSpan w:val="4"/>
          <w:vMerge/>
          <w:vAlign w:val="center"/>
        </w:tcPr>
        <w:p w14:paraId="2F667241" w14:textId="77777777" w:rsidR="00E9457E" w:rsidRPr="005B4A1F" w:rsidRDefault="00E9457E" w:rsidP="00564F5A">
          <w:pPr>
            <w:pStyle w:val="a9"/>
            <w:jc w:val="center"/>
            <w:rPr>
              <w:rFonts w:ascii="Formular" w:hAnsi="Formular" w:cs="Arial"/>
              <w:noProof/>
              <w:szCs w:val="24"/>
            </w:rPr>
          </w:pPr>
        </w:p>
      </w:tc>
    </w:tr>
    <w:tr w:rsidR="00E9457E" w:rsidRPr="005B4A1F"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5B4A1F"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5B4A1F"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5B4A1F"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5B4A1F"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5B4A1F" w:rsidRDefault="0098396E" w:rsidP="001576A4">
          <w:pPr>
            <w:pStyle w:val="a9"/>
            <w:ind w:left="-57" w:right="-57"/>
            <w:jc w:val="center"/>
            <w:rPr>
              <w:rFonts w:ascii="Formular" w:hAnsi="Formular" w:cs="Arial"/>
              <w:sz w:val="18"/>
              <w:szCs w:val="16"/>
            </w:rPr>
          </w:pPr>
          <w:r w:rsidRPr="005B4A1F">
            <w:rPr>
              <w:rFonts w:ascii="Formular" w:hAnsi="Formular" w:cs="Arial"/>
              <w:sz w:val="18"/>
              <w:szCs w:val="16"/>
            </w:rPr>
            <w:t>Опросн</w:t>
          </w:r>
          <w:r w:rsidR="00E9457E" w:rsidRPr="005B4A1F">
            <w:rPr>
              <w:rFonts w:ascii="Formular" w:hAnsi="Formular" w:cs="Arial"/>
              <w:sz w:val="18"/>
              <w:szCs w:val="16"/>
            </w:rPr>
            <w:t>ый лист на проектирование,</w:t>
          </w:r>
        </w:p>
        <w:p w14:paraId="2E5069A3" w14:textId="393DD31A" w:rsidR="00677393" w:rsidRPr="005B4A1F" w:rsidRDefault="00E9457E" w:rsidP="00714741">
          <w:pPr>
            <w:autoSpaceDE w:val="0"/>
            <w:autoSpaceDN w:val="0"/>
            <w:adjustRightInd w:val="0"/>
            <w:spacing w:line="240" w:lineRule="auto"/>
            <w:ind w:firstLine="0"/>
            <w:jc w:val="center"/>
            <w:rPr>
              <w:rFonts w:ascii="Formular" w:hAnsi="Formular" w:cs="Arial"/>
              <w:sz w:val="18"/>
              <w:szCs w:val="16"/>
            </w:rPr>
          </w:pPr>
          <w:r w:rsidRPr="005B4A1F">
            <w:rPr>
              <w:rFonts w:ascii="Formular" w:hAnsi="Formular" w:cs="Arial"/>
              <w:sz w:val="18"/>
              <w:szCs w:val="16"/>
            </w:rPr>
            <w:t xml:space="preserve"> изготовление и поставку </w:t>
          </w:r>
          <w:r w:rsidR="000202D2" w:rsidRPr="005B4A1F">
            <w:rPr>
              <w:rFonts w:ascii="Formular" w:hAnsi="Formular" w:cs="Arial"/>
              <w:sz w:val="18"/>
              <w:szCs w:val="16"/>
            </w:rPr>
            <w:t xml:space="preserve">инклинометра </w:t>
          </w:r>
          <w:proofErr w:type="spellStart"/>
          <w:r w:rsidR="000202D2" w:rsidRPr="005B4A1F">
            <w:rPr>
              <w:rFonts w:ascii="Formular" w:hAnsi="Formular" w:cs="Arial"/>
              <w:sz w:val="18"/>
              <w:szCs w:val="16"/>
            </w:rPr>
            <w:t>трехосевого</w:t>
          </w:r>
          <w:proofErr w:type="spellEnd"/>
        </w:p>
      </w:tc>
      <w:tc>
        <w:tcPr>
          <w:tcW w:w="851" w:type="dxa"/>
          <w:vAlign w:val="center"/>
        </w:tcPr>
        <w:p w14:paraId="5DF15533" w14:textId="7F7EAE54" w:rsidR="00E9457E" w:rsidRPr="005B4A1F"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5B4A1F"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5B4A1F" w:rsidRDefault="00E9457E" w:rsidP="00564F5A">
          <w:pPr>
            <w:pStyle w:val="a9"/>
            <w:jc w:val="center"/>
            <w:rPr>
              <w:rFonts w:ascii="Formular" w:hAnsi="Formular" w:cs="Arial"/>
              <w:noProof/>
              <w:szCs w:val="24"/>
            </w:rPr>
          </w:pPr>
        </w:p>
      </w:tc>
    </w:tr>
    <w:tr w:rsidR="00E9457E" w:rsidRPr="005B4A1F"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5B4A1F"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5B4A1F"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5B4A1F"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5B4A1F"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5B4A1F"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5B4A1F"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5B4A1F"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5B4A1F" w:rsidRDefault="00E9457E" w:rsidP="00564F5A">
          <w:pPr>
            <w:pStyle w:val="a9"/>
            <w:jc w:val="center"/>
            <w:rPr>
              <w:rFonts w:ascii="Formular" w:hAnsi="Formular" w:cs="Arial"/>
              <w:noProof/>
              <w:szCs w:val="24"/>
            </w:rPr>
          </w:pPr>
        </w:p>
      </w:tc>
    </w:tr>
    <w:tr w:rsidR="00E9457E" w:rsidRPr="005B4A1F"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5B4A1F"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5B4A1F"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5B4A1F"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5B4A1F"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5B4A1F"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5B4A1F" w:rsidRDefault="00E9457E" w:rsidP="003D44A4">
          <w:pPr>
            <w:pStyle w:val="aff8"/>
            <w:rPr>
              <w:rFonts w:ascii="Formular" w:hAnsi="Formular" w:cs="Arial"/>
              <w:sz w:val="20"/>
            </w:rPr>
          </w:pPr>
        </w:p>
      </w:tc>
    </w:tr>
    <w:tr w:rsidR="00E9457E" w:rsidRPr="005B4A1F"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5B4A1F"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5B4A1F"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5B4A1F"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5B4A1F"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5B4A1F"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5B4A1F" w:rsidRDefault="00E9457E" w:rsidP="00CF7F8D">
          <w:pPr>
            <w:tabs>
              <w:tab w:val="center" w:pos="4677"/>
              <w:tab w:val="right" w:pos="9355"/>
            </w:tabs>
            <w:jc w:val="center"/>
            <w:rPr>
              <w:rFonts w:ascii="Formular" w:eastAsia="Calibri" w:hAnsi="Formular"/>
              <w:noProof/>
              <w:sz w:val="20"/>
              <w:szCs w:val="24"/>
            </w:rPr>
          </w:pPr>
        </w:p>
      </w:tc>
    </w:tr>
    <w:tr w:rsidR="00E9457E" w:rsidRPr="005B4A1F"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5B4A1F"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5B4A1F"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5B4A1F"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5B4A1F"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5B4A1F"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5B4A1F"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5B4A1F" w:rsidRDefault="00E9457E" w:rsidP="003D44A4">
    <w:pPr>
      <w:pStyle w:val="a9"/>
      <w:tabs>
        <w:tab w:val="left" w:pos="2880"/>
      </w:tabs>
      <w:spacing w:after="20"/>
      <w:ind w:left="-284" w:right="-567"/>
      <w:rPr>
        <w:rFonts w:ascii="Formular" w:hAnsi="Formular"/>
        <w:noProof/>
        <w:lang w:val="en-US"/>
      </w:rPr>
    </w:pPr>
    <w:r w:rsidRPr="005B4A1F">
      <w:rPr>
        <w:rFonts w:ascii="Formular" w:hAnsi="Formular"/>
        <w:color w:val="FFFFFF" w:themeColor="background1"/>
        <w:lang w:val="en-US"/>
      </w:rPr>
      <w:t>7522917_0174D-33-810000-GTM-OL-0</w:t>
    </w:r>
    <w:r w:rsidRPr="005B4A1F">
      <w:rPr>
        <w:rFonts w:ascii="Formular" w:hAnsi="Formular"/>
        <w:sz w:val="18"/>
        <w:szCs w:val="18"/>
        <w:lang w:val="en-US"/>
      </w:rPr>
      <w:t xml:space="preserve"> </w:t>
    </w:r>
    <w:r w:rsidRPr="005B4A1F">
      <w:rPr>
        <w:rFonts w:ascii="Formular" w:hAnsi="Formular" w:cs="Arial"/>
        <w:sz w:val="18"/>
        <w:szCs w:val="18"/>
        <w:lang w:val="en-US"/>
      </w:rPr>
      <w:t xml:space="preserve">              </w:t>
    </w:r>
    <w:r w:rsidRPr="005B4A1F">
      <w:rPr>
        <w:rFonts w:ascii="Formular" w:hAnsi="Formular"/>
        <w:color w:val="FFFFFF" w:themeColor="background1"/>
        <w:lang w:val="en-US"/>
      </w:rPr>
      <w:t>5-revC01</w:t>
    </w:r>
    <w:r w:rsidR="00890F54" w:rsidRPr="005B4A1F">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5B4A1F">
      <w:rPr>
        <w:rFonts w:ascii="Formular" w:hAnsi="Formular"/>
        <w:color w:val="FFFFFF" w:themeColor="background1"/>
        <w:lang w:val="en-US"/>
      </w:rPr>
      <w:t xml:space="preserve"> </w:t>
    </w:r>
    <w:r w:rsidRPr="005B4A1F">
      <w:rPr>
        <w:rFonts w:ascii="Formular" w:hAnsi="Formular"/>
        <w:color w:val="FFFFFF" w:themeColor="background1"/>
        <w:sz w:val="18"/>
        <w:szCs w:val="18"/>
        <w:lang w:val="en-US"/>
      </w:rPr>
      <w:t>7392417_0311D-125-901003-GTM-OL-08-rev</w:t>
    </w:r>
    <w:r w:rsidRPr="005B4A1F">
      <w:rPr>
        <w:rFonts w:ascii="Formular" w:hAnsi="Formular"/>
        <w:color w:val="FFFFFF" w:themeColor="background1"/>
        <w:sz w:val="18"/>
        <w:szCs w:val="18"/>
      </w:rPr>
      <w:t>С</w:t>
    </w:r>
    <w:r w:rsidRPr="005B4A1F">
      <w:rPr>
        <w:rFonts w:ascii="Formular" w:hAnsi="Formular"/>
        <w:color w:val="FFFFFF" w:themeColor="background1"/>
        <w:sz w:val="18"/>
        <w:szCs w:val="18"/>
        <w:lang w:val="en-US"/>
      </w:rPr>
      <w:t>01.doc</w:t>
    </w:r>
    <w:r w:rsidRPr="005B4A1F">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5B4A1F" w14:paraId="36FF26EF" w14:textId="77777777" w:rsidTr="00774008">
      <w:trPr>
        <w:cantSplit/>
        <w:trHeight w:hRule="exact" w:val="1418"/>
      </w:trPr>
      <w:tc>
        <w:tcPr>
          <w:tcW w:w="288" w:type="dxa"/>
          <w:textDirection w:val="btLr"/>
          <w:vAlign w:val="center"/>
        </w:tcPr>
        <w:p w14:paraId="1BE6D83E" w14:textId="77777777" w:rsidR="00E9457E" w:rsidRPr="005B4A1F" w:rsidRDefault="00E9457E" w:rsidP="004E7E91">
          <w:pPr>
            <w:pStyle w:val="a8"/>
            <w:jc w:val="center"/>
            <w:rPr>
              <w:rFonts w:ascii="Formular" w:hAnsi="Formular"/>
              <w:noProof/>
            </w:rPr>
          </w:pPr>
          <w:r w:rsidRPr="005B4A1F">
            <w:rPr>
              <w:rFonts w:ascii="Formular" w:hAnsi="Formular"/>
              <w:noProof/>
            </w:rPr>
            <w:t>Взам. инв. №</w:t>
          </w:r>
        </w:p>
      </w:tc>
      <w:tc>
        <w:tcPr>
          <w:tcW w:w="392" w:type="dxa"/>
          <w:textDirection w:val="btLr"/>
          <w:vAlign w:val="center"/>
        </w:tcPr>
        <w:p w14:paraId="02028D9B" w14:textId="77777777" w:rsidR="00E9457E" w:rsidRPr="005B4A1F" w:rsidRDefault="00E9457E" w:rsidP="004E7E91">
          <w:pPr>
            <w:pStyle w:val="a8"/>
            <w:jc w:val="center"/>
            <w:rPr>
              <w:rFonts w:ascii="Formular" w:hAnsi="Formular"/>
              <w:noProof/>
            </w:rPr>
          </w:pPr>
        </w:p>
      </w:tc>
    </w:tr>
    <w:tr w:rsidR="00E9457E" w:rsidRPr="005B4A1F" w14:paraId="2D2C1E61" w14:textId="77777777" w:rsidTr="00774008">
      <w:trPr>
        <w:cantSplit/>
        <w:trHeight w:hRule="exact" w:val="1985"/>
      </w:trPr>
      <w:tc>
        <w:tcPr>
          <w:tcW w:w="288" w:type="dxa"/>
          <w:textDirection w:val="btLr"/>
          <w:vAlign w:val="center"/>
        </w:tcPr>
        <w:p w14:paraId="75857E6F" w14:textId="77777777" w:rsidR="00E9457E" w:rsidRPr="005B4A1F" w:rsidRDefault="00E9457E" w:rsidP="004E7E91">
          <w:pPr>
            <w:pStyle w:val="a8"/>
            <w:jc w:val="center"/>
            <w:rPr>
              <w:rFonts w:ascii="Formular" w:hAnsi="Formular"/>
              <w:noProof/>
            </w:rPr>
          </w:pPr>
          <w:r w:rsidRPr="005B4A1F">
            <w:rPr>
              <w:rFonts w:ascii="Formular" w:hAnsi="Formular"/>
              <w:noProof/>
            </w:rPr>
            <w:t>Подп. и дата</w:t>
          </w:r>
        </w:p>
      </w:tc>
      <w:tc>
        <w:tcPr>
          <w:tcW w:w="392" w:type="dxa"/>
          <w:textDirection w:val="btLr"/>
          <w:vAlign w:val="center"/>
        </w:tcPr>
        <w:p w14:paraId="1D50507A" w14:textId="77777777" w:rsidR="00E9457E" w:rsidRPr="005B4A1F" w:rsidRDefault="00E9457E" w:rsidP="004E7E91">
          <w:pPr>
            <w:pStyle w:val="a8"/>
            <w:jc w:val="center"/>
            <w:rPr>
              <w:rFonts w:ascii="Formular" w:hAnsi="Formular"/>
              <w:noProof/>
            </w:rPr>
          </w:pPr>
        </w:p>
      </w:tc>
    </w:tr>
    <w:tr w:rsidR="00E9457E" w:rsidRPr="005B4A1F" w14:paraId="1C5288E0" w14:textId="77777777" w:rsidTr="00774008">
      <w:trPr>
        <w:cantSplit/>
        <w:trHeight w:hRule="exact" w:val="1418"/>
      </w:trPr>
      <w:tc>
        <w:tcPr>
          <w:tcW w:w="288" w:type="dxa"/>
          <w:textDirection w:val="btLr"/>
          <w:vAlign w:val="center"/>
        </w:tcPr>
        <w:p w14:paraId="109642B6" w14:textId="77777777" w:rsidR="00E9457E" w:rsidRPr="005B4A1F" w:rsidRDefault="00E9457E" w:rsidP="004E7E91">
          <w:pPr>
            <w:pStyle w:val="a8"/>
            <w:jc w:val="center"/>
            <w:rPr>
              <w:rFonts w:ascii="Formular" w:hAnsi="Formular"/>
              <w:noProof/>
            </w:rPr>
          </w:pPr>
          <w:r w:rsidRPr="005B4A1F">
            <w:rPr>
              <w:rFonts w:ascii="Formular" w:hAnsi="Formular"/>
              <w:noProof/>
            </w:rPr>
            <w:t>Инв. № подл.</w:t>
          </w:r>
        </w:p>
      </w:tc>
      <w:tc>
        <w:tcPr>
          <w:tcW w:w="392" w:type="dxa"/>
          <w:textDirection w:val="btLr"/>
          <w:vAlign w:val="center"/>
        </w:tcPr>
        <w:p w14:paraId="6F8A00ED" w14:textId="77777777" w:rsidR="00E9457E" w:rsidRPr="005B4A1F" w:rsidRDefault="00E9457E" w:rsidP="004E7E91">
          <w:pPr>
            <w:pStyle w:val="a8"/>
            <w:jc w:val="center"/>
            <w:rPr>
              <w:rFonts w:ascii="Formular" w:hAnsi="Formular"/>
              <w:noProof/>
            </w:rPr>
          </w:pPr>
        </w:p>
      </w:tc>
    </w:tr>
  </w:tbl>
  <w:p w14:paraId="2559A7C2" w14:textId="3591C90E" w:rsidR="00E9457E" w:rsidRPr="005B4A1F" w:rsidRDefault="00890F54" w:rsidP="00E104B8">
    <w:pPr>
      <w:pStyle w:val="a8"/>
      <w:rPr>
        <w:rFonts w:ascii="Formular" w:hAnsi="Formular"/>
        <w:noProof/>
      </w:rPr>
    </w:pPr>
    <w:r w:rsidRPr="005B4A1F">
      <w:rPr>
        <w:rFonts w:ascii="Formular" w:hAnsi="Formula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sidRPr="005B4A1F">
      <w:rPr>
        <w:rFonts w:ascii="Formular" w:hAnsi="Formula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sidRPr="005B4A1F">
      <w:rPr>
        <w:rFonts w:ascii="Formular" w:hAnsi="Formula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5B4A1F" w14:paraId="046876C1" w14:textId="77777777" w:rsidTr="00774008">
      <w:trPr>
        <w:cantSplit/>
        <w:trHeight w:hRule="exact" w:val="1418"/>
      </w:trPr>
      <w:tc>
        <w:tcPr>
          <w:tcW w:w="288" w:type="dxa"/>
          <w:textDirection w:val="btLr"/>
          <w:vAlign w:val="center"/>
        </w:tcPr>
        <w:p w14:paraId="2351B104" w14:textId="77777777" w:rsidR="00E9457E" w:rsidRPr="005B4A1F" w:rsidRDefault="00E9457E" w:rsidP="000F56A5">
          <w:pPr>
            <w:pStyle w:val="a8"/>
            <w:jc w:val="center"/>
            <w:rPr>
              <w:rFonts w:ascii="Formular" w:hAnsi="Formular"/>
              <w:noProof/>
            </w:rPr>
          </w:pPr>
          <w:r w:rsidRPr="005B4A1F">
            <w:rPr>
              <w:rFonts w:ascii="Formular" w:hAnsi="Formular"/>
              <w:noProof/>
            </w:rPr>
            <w:t>Взам. инв. №</w:t>
          </w:r>
        </w:p>
      </w:tc>
      <w:tc>
        <w:tcPr>
          <w:tcW w:w="392" w:type="dxa"/>
          <w:textDirection w:val="btLr"/>
          <w:vAlign w:val="center"/>
        </w:tcPr>
        <w:p w14:paraId="1000A938" w14:textId="77777777" w:rsidR="00E9457E" w:rsidRPr="005B4A1F" w:rsidRDefault="00E9457E" w:rsidP="000F56A5">
          <w:pPr>
            <w:pStyle w:val="a8"/>
            <w:jc w:val="center"/>
            <w:rPr>
              <w:rFonts w:ascii="Formular" w:hAnsi="Formular"/>
              <w:noProof/>
            </w:rPr>
          </w:pPr>
        </w:p>
      </w:tc>
    </w:tr>
    <w:tr w:rsidR="00E9457E" w:rsidRPr="005B4A1F" w14:paraId="3BAC5B47" w14:textId="77777777" w:rsidTr="00774008">
      <w:trPr>
        <w:cantSplit/>
        <w:trHeight w:hRule="exact" w:val="1985"/>
      </w:trPr>
      <w:tc>
        <w:tcPr>
          <w:tcW w:w="288" w:type="dxa"/>
          <w:textDirection w:val="btLr"/>
          <w:vAlign w:val="center"/>
        </w:tcPr>
        <w:p w14:paraId="36A08070" w14:textId="77777777" w:rsidR="00E9457E" w:rsidRPr="005B4A1F" w:rsidRDefault="00E9457E" w:rsidP="000F56A5">
          <w:pPr>
            <w:pStyle w:val="a8"/>
            <w:jc w:val="center"/>
            <w:rPr>
              <w:rFonts w:ascii="Formular" w:hAnsi="Formular"/>
              <w:noProof/>
            </w:rPr>
          </w:pPr>
          <w:r w:rsidRPr="005B4A1F">
            <w:rPr>
              <w:rFonts w:ascii="Formular" w:hAnsi="Formular"/>
              <w:noProof/>
            </w:rPr>
            <w:t>Подп. и дата</w:t>
          </w:r>
        </w:p>
      </w:tc>
      <w:tc>
        <w:tcPr>
          <w:tcW w:w="392" w:type="dxa"/>
          <w:textDirection w:val="btLr"/>
          <w:vAlign w:val="center"/>
        </w:tcPr>
        <w:p w14:paraId="466C169D" w14:textId="77777777" w:rsidR="00E9457E" w:rsidRPr="005B4A1F" w:rsidRDefault="00E9457E" w:rsidP="000F56A5">
          <w:pPr>
            <w:pStyle w:val="a8"/>
            <w:jc w:val="center"/>
            <w:rPr>
              <w:rFonts w:ascii="Formular" w:hAnsi="Formular"/>
              <w:noProof/>
            </w:rPr>
          </w:pPr>
        </w:p>
      </w:tc>
    </w:tr>
    <w:tr w:rsidR="00E9457E" w:rsidRPr="005B4A1F" w14:paraId="3EFB0C3E" w14:textId="77777777" w:rsidTr="00774008">
      <w:trPr>
        <w:cantSplit/>
        <w:trHeight w:hRule="exact" w:val="1418"/>
      </w:trPr>
      <w:tc>
        <w:tcPr>
          <w:tcW w:w="288" w:type="dxa"/>
          <w:textDirection w:val="btLr"/>
          <w:vAlign w:val="center"/>
        </w:tcPr>
        <w:p w14:paraId="5E368F41" w14:textId="77777777" w:rsidR="00E9457E" w:rsidRPr="005B4A1F" w:rsidRDefault="00E9457E" w:rsidP="000F56A5">
          <w:pPr>
            <w:pStyle w:val="a8"/>
            <w:jc w:val="center"/>
            <w:rPr>
              <w:rFonts w:ascii="Formular" w:hAnsi="Formular"/>
              <w:noProof/>
            </w:rPr>
          </w:pPr>
          <w:r w:rsidRPr="005B4A1F">
            <w:rPr>
              <w:rFonts w:ascii="Formular" w:hAnsi="Formular"/>
              <w:noProof/>
            </w:rPr>
            <w:t>Инв. № подл.</w:t>
          </w:r>
        </w:p>
      </w:tc>
      <w:tc>
        <w:tcPr>
          <w:tcW w:w="392" w:type="dxa"/>
          <w:textDirection w:val="btLr"/>
          <w:vAlign w:val="center"/>
        </w:tcPr>
        <w:p w14:paraId="6E228FFF" w14:textId="77777777" w:rsidR="00E9457E" w:rsidRPr="005B4A1F" w:rsidRDefault="00E9457E" w:rsidP="000F56A5">
          <w:pPr>
            <w:pStyle w:val="a8"/>
            <w:jc w:val="center"/>
            <w:rPr>
              <w:rFonts w:ascii="Formular" w:hAnsi="Formular"/>
              <w:noProof/>
            </w:rPr>
          </w:pPr>
        </w:p>
      </w:tc>
    </w:tr>
  </w:tbl>
  <w:p w14:paraId="401181DD" w14:textId="75C130A2" w:rsidR="00E9457E" w:rsidRPr="005B4A1F" w:rsidRDefault="00890F54" w:rsidP="000F56A5">
    <w:pPr>
      <w:pStyle w:val="a8"/>
      <w:rPr>
        <w:rFonts w:ascii="Formular" w:hAnsi="Formular"/>
        <w:noProof/>
      </w:rPr>
    </w:pPr>
    <w:r w:rsidRPr="005B4A1F">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5B4A1F">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5B4A1F">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5B4A1F" w:rsidRDefault="00E9457E" w:rsidP="00187D20">
                              <w:pPr>
                                <w:pStyle w:val="a9"/>
                                <w:ind w:left="-57" w:right="-57"/>
                                <w:jc w:val="center"/>
                                <w:rPr>
                                  <w:rFonts w:ascii="Formular" w:hAnsi="Formular" w:cs="Arial"/>
                                  <w:b/>
                                  <w:sz w:val="28"/>
                                  <w:szCs w:val="28"/>
                                </w:rPr>
                              </w:pPr>
                            </w:p>
                            <w:p w14:paraId="3BD94B07" w14:textId="77777777" w:rsidR="00E9457E" w:rsidRPr="005B4A1F" w:rsidRDefault="00E9457E" w:rsidP="00187D20">
                              <w:pPr>
                                <w:pStyle w:val="a9"/>
                                <w:ind w:left="-57" w:right="-57"/>
                                <w:jc w:val="center"/>
                                <w:rPr>
                                  <w:rFonts w:ascii="Formular" w:hAnsi="Formular" w:cs="Arial"/>
                                  <w:b/>
                                  <w:sz w:val="28"/>
                                  <w:szCs w:val="28"/>
                                </w:rPr>
                              </w:pPr>
                            </w:p>
                            <w:p w14:paraId="1A201C3E" w14:textId="77777777" w:rsidR="00E9457E" w:rsidRPr="005B4A1F" w:rsidRDefault="00E9457E" w:rsidP="00187D20">
                              <w:pPr>
                                <w:pStyle w:val="a9"/>
                                <w:ind w:left="-57" w:right="-57"/>
                                <w:jc w:val="center"/>
                                <w:rPr>
                                  <w:rFonts w:ascii="Formular" w:hAnsi="Formular" w:cs="Arial"/>
                                  <w:b/>
                                  <w:sz w:val="28"/>
                                  <w:szCs w:val="28"/>
                                </w:rPr>
                              </w:pPr>
                            </w:p>
                            <w:p w14:paraId="5CE8420D" w14:textId="77777777" w:rsidR="00E9457E" w:rsidRPr="005B4A1F" w:rsidRDefault="00E9457E" w:rsidP="00187D20">
                              <w:pPr>
                                <w:pStyle w:val="a9"/>
                                <w:ind w:left="-57" w:right="-57"/>
                                <w:jc w:val="center"/>
                                <w:rPr>
                                  <w:rFonts w:ascii="Formular" w:hAnsi="Formular" w:cs="Arial"/>
                                  <w:b/>
                                  <w:sz w:val="28"/>
                                  <w:szCs w:val="28"/>
                                </w:rPr>
                              </w:pPr>
                            </w:p>
                            <w:p w14:paraId="553ACA28" w14:textId="77777777" w:rsidR="00E9457E" w:rsidRPr="005B4A1F" w:rsidRDefault="00E9457E" w:rsidP="00187D20">
                              <w:pPr>
                                <w:pStyle w:val="a9"/>
                                <w:ind w:left="-57" w:right="-57"/>
                                <w:jc w:val="center"/>
                                <w:rPr>
                                  <w:rFonts w:ascii="Formular" w:hAnsi="Formular" w:cs="Arial"/>
                                  <w:b/>
                                  <w:sz w:val="28"/>
                                  <w:szCs w:val="28"/>
                                </w:rPr>
                              </w:pPr>
                            </w:p>
                            <w:p w14:paraId="4B6A4DC7" w14:textId="77777777" w:rsidR="00E9457E" w:rsidRPr="005B4A1F" w:rsidRDefault="00E9457E" w:rsidP="00187D20">
                              <w:pPr>
                                <w:pStyle w:val="a9"/>
                                <w:ind w:left="-57" w:right="-57"/>
                                <w:jc w:val="center"/>
                                <w:rPr>
                                  <w:rFonts w:ascii="Formular" w:hAnsi="Formular" w:cs="Arial"/>
                                  <w:b/>
                                  <w:sz w:val="28"/>
                                  <w:szCs w:val="28"/>
                                </w:rPr>
                              </w:pPr>
                            </w:p>
                            <w:p w14:paraId="48369EB0" w14:textId="77777777" w:rsidR="00E9457E" w:rsidRPr="005B4A1F" w:rsidRDefault="00E9457E" w:rsidP="00187D20">
                              <w:pPr>
                                <w:pStyle w:val="a9"/>
                                <w:ind w:left="-57" w:right="-57"/>
                                <w:jc w:val="center"/>
                                <w:rPr>
                                  <w:rFonts w:ascii="Formular" w:hAnsi="Formular" w:cs="Arial"/>
                                  <w:b/>
                                  <w:sz w:val="28"/>
                                  <w:szCs w:val="28"/>
                                </w:rPr>
                              </w:pPr>
                            </w:p>
                            <w:p w14:paraId="7272A625" w14:textId="77777777" w:rsidR="00E9457E" w:rsidRPr="005B4A1F" w:rsidRDefault="00E9457E" w:rsidP="00187D20">
                              <w:pPr>
                                <w:pStyle w:val="a9"/>
                                <w:ind w:left="-57" w:right="-57"/>
                                <w:jc w:val="center"/>
                                <w:rPr>
                                  <w:rFonts w:ascii="Formular" w:hAnsi="Formular" w:cs="Arial"/>
                                  <w:b/>
                                  <w:sz w:val="28"/>
                                  <w:szCs w:val="28"/>
                                </w:rPr>
                              </w:pPr>
                            </w:p>
                            <w:p w14:paraId="335CBBF9" w14:textId="77777777" w:rsidR="00E9457E" w:rsidRPr="005B4A1F" w:rsidRDefault="00E9457E" w:rsidP="00187D20">
                              <w:pPr>
                                <w:pStyle w:val="a9"/>
                                <w:ind w:left="-57" w:right="-57"/>
                                <w:jc w:val="center"/>
                                <w:rPr>
                                  <w:rFonts w:ascii="Formular" w:hAnsi="Formular" w:cs="Arial"/>
                                  <w:b/>
                                  <w:sz w:val="28"/>
                                  <w:szCs w:val="28"/>
                                </w:rPr>
                              </w:pPr>
                            </w:p>
                            <w:p w14:paraId="07A413E8" w14:textId="77777777" w:rsidR="00E9457E" w:rsidRPr="005B4A1F" w:rsidRDefault="00E9457E" w:rsidP="00187D20">
                              <w:pPr>
                                <w:pStyle w:val="a9"/>
                                <w:ind w:left="-57" w:right="-57"/>
                                <w:jc w:val="center"/>
                                <w:rPr>
                                  <w:rFonts w:ascii="Formular" w:hAnsi="Formular" w:cs="Arial"/>
                                  <w:b/>
                                  <w:sz w:val="28"/>
                                  <w:szCs w:val="28"/>
                                </w:rPr>
                              </w:pPr>
                            </w:p>
                            <w:p w14:paraId="3C9C5398" w14:textId="77777777" w:rsidR="00E9457E" w:rsidRPr="005B4A1F" w:rsidRDefault="00E9457E" w:rsidP="00187D20">
                              <w:pPr>
                                <w:pStyle w:val="a9"/>
                                <w:ind w:left="-57" w:right="-57"/>
                                <w:jc w:val="center"/>
                                <w:rPr>
                                  <w:rFonts w:ascii="Formular" w:hAnsi="Formular" w:cs="Arial"/>
                                  <w:b/>
                                  <w:sz w:val="28"/>
                                  <w:szCs w:val="28"/>
                                </w:rPr>
                              </w:pPr>
                            </w:p>
                            <w:p w14:paraId="543FBD6B" w14:textId="77777777" w:rsidR="00E9457E" w:rsidRPr="005B4A1F" w:rsidRDefault="00E9457E" w:rsidP="00187D20">
                              <w:pPr>
                                <w:pStyle w:val="a9"/>
                                <w:ind w:left="-57" w:right="-57"/>
                                <w:jc w:val="center"/>
                                <w:rPr>
                                  <w:rFonts w:ascii="Formular" w:hAnsi="Formular" w:cs="Arial"/>
                                  <w:b/>
                                  <w:sz w:val="28"/>
                                  <w:szCs w:val="28"/>
                                </w:rPr>
                              </w:pPr>
                            </w:p>
                            <w:p w14:paraId="2C528B7D" w14:textId="77777777" w:rsidR="00E9457E" w:rsidRPr="005B4A1F" w:rsidRDefault="00E9457E" w:rsidP="00187D20">
                              <w:pPr>
                                <w:pStyle w:val="a9"/>
                                <w:ind w:left="-57" w:right="-57"/>
                                <w:jc w:val="center"/>
                                <w:rPr>
                                  <w:rFonts w:ascii="Formular" w:hAnsi="Formular" w:cs="Arial"/>
                                  <w:b/>
                                  <w:sz w:val="28"/>
                                  <w:szCs w:val="28"/>
                                </w:rPr>
                              </w:pPr>
                            </w:p>
                            <w:p w14:paraId="75BDF72D" w14:textId="77777777" w:rsidR="00E9457E" w:rsidRPr="005B4A1F" w:rsidRDefault="00E9457E" w:rsidP="00187D20">
                              <w:pPr>
                                <w:pStyle w:val="a9"/>
                                <w:ind w:left="-57" w:right="-57"/>
                                <w:jc w:val="center"/>
                                <w:rPr>
                                  <w:rFonts w:ascii="Formular" w:hAnsi="Formular" w:cs="Arial"/>
                                  <w:b/>
                                  <w:sz w:val="28"/>
                                  <w:szCs w:val="28"/>
                                </w:rPr>
                              </w:pPr>
                            </w:p>
                            <w:p w14:paraId="13C05F1A" w14:textId="77777777" w:rsidR="00E9457E" w:rsidRPr="005B4A1F" w:rsidRDefault="00E9457E" w:rsidP="00187D20">
                              <w:pPr>
                                <w:pStyle w:val="a9"/>
                                <w:ind w:left="-57" w:right="-57"/>
                                <w:jc w:val="center"/>
                                <w:rPr>
                                  <w:rFonts w:ascii="Formular" w:hAnsi="Formular" w:cs="Arial"/>
                                  <w:b/>
                                  <w:sz w:val="28"/>
                                  <w:szCs w:val="28"/>
                                </w:rPr>
                              </w:pPr>
                            </w:p>
                            <w:p w14:paraId="215D92C5" w14:textId="77777777" w:rsidR="00677393" w:rsidRPr="005B4A1F" w:rsidRDefault="00C908D3" w:rsidP="001D3E2F">
                              <w:pPr>
                                <w:pStyle w:val="a9"/>
                                <w:ind w:left="-57" w:right="-57"/>
                                <w:jc w:val="center"/>
                                <w:rPr>
                                  <w:rFonts w:ascii="Formular" w:eastAsia="Calibri" w:hAnsi="Formular"/>
                                  <w:b/>
                                  <w:sz w:val="24"/>
                                  <w:szCs w:val="24"/>
                                </w:rPr>
                              </w:pPr>
                              <w:r w:rsidRPr="005B4A1F">
                                <w:rPr>
                                  <w:rFonts w:ascii="Formular" w:eastAsia="Calibri" w:hAnsi="Formular"/>
                                  <w:b/>
                                  <w:sz w:val="24"/>
                                  <w:szCs w:val="24"/>
                                </w:rPr>
                                <w:t>ОПРОСНЫЙ ЛИСТ НА ПРОЕКТИРОВАНИЕ,</w:t>
                              </w:r>
                            </w:p>
                            <w:p w14:paraId="336EFF8F" w14:textId="59E5CCD8" w:rsidR="00E9457E" w:rsidRPr="005B4A1F" w:rsidRDefault="00C908D3" w:rsidP="001D3E2F">
                              <w:pPr>
                                <w:pStyle w:val="a9"/>
                                <w:ind w:left="-57" w:right="-57"/>
                                <w:jc w:val="center"/>
                                <w:rPr>
                                  <w:rFonts w:ascii="Formular" w:eastAsia="Calibri" w:hAnsi="Formular"/>
                                  <w:b/>
                                  <w:sz w:val="24"/>
                                  <w:szCs w:val="24"/>
                                </w:rPr>
                              </w:pPr>
                              <w:r w:rsidRPr="005B4A1F">
                                <w:rPr>
                                  <w:rFonts w:ascii="Formular" w:eastAsia="Calibri" w:hAnsi="Formular"/>
                                  <w:b/>
                                  <w:sz w:val="24"/>
                                  <w:szCs w:val="24"/>
                                </w:rPr>
                                <w:t xml:space="preserve">ИЗГОТОВЛЕНИЕ И ПОСТАВКУ </w:t>
                              </w:r>
                              <w:r w:rsidR="000202D2" w:rsidRPr="005B4A1F">
                                <w:rPr>
                                  <w:rFonts w:ascii="Formular" w:eastAsia="Calibri" w:hAnsi="Formular"/>
                                  <w:b/>
                                  <w:sz w:val="24"/>
                                  <w:szCs w:val="24"/>
                                </w:rPr>
                                <w:t>ИНКЛИНОМЕТРА ТРЕХОСЕВОГО</w:t>
                              </w:r>
                            </w:p>
                            <w:p w14:paraId="444EECF6" w14:textId="50C9877E" w:rsidR="00E9457E" w:rsidRPr="005B4A1F" w:rsidRDefault="00E9457E" w:rsidP="00187D20">
                              <w:pPr>
                                <w:pStyle w:val="a9"/>
                                <w:ind w:left="-57" w:right="-57"/>
                                <w:jc w:val="center"/>
                                <w:rPr>
                                  <w:rFonts w:ascii="Formular" w:hAnsi="Formular" w:cs="Arial"/>
                                  <w:b/>
                                  <w:sz w:val="24"/>
                                  <w:szCs w:val="24"/>
                                </w:rPr>
                              </w:pPr>
                            </w:p>
                            <w:p w14:paraId="22E5754E" w14:textId="77777777" w:rsidR="00E9457E" w:rsidRPr="005B4A1F"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5B4A1F" w:rsidRDefault="00E9457E" w:rsidP="00187D20">
                        <w:pPr>
                          <w:pStyle w:val="a9"/>
                          <w:ind w:left="-57" w:right="-57"/>
                          <w:jc w:val="center"/>
                          <w:rPr>
                            <w:rFonts w:ascii="Formular" w:hAnsi="Formular" w:cs="Arial"/>
                            <w:b/>
                            <w:sz w:val="28"/>
                            <w:szCs w:val="28"/>
                          </w:rPr>
                        </w:pPr>
                      </w:p>
                      <w:p w14:paraId="3BD94B07" w14:textId="77777777" w:rsidR="00E9457E" w:rsidRPr="005B4A1F" w:rsidRDefault="00E9457E" w:rsidP="00187D20">
                        <w:pPr>
                          <w:pStyle w:val="a9"/>
                          <w:ind w:left="-57" w:right="-57"/>
                          <w:jc w:val="center"/>
                          <w:rPr>
                            <w:rFonts w:ascii="Formular" w:hAnsi="Formular" w:cs="Arial"/>
                            <w:b/>
                            <w:sz w:val="28"/>
                            <w:szCs w:val="28"/>
                          </w:rPr>
                        </w:pPr>
                      </w:p>
                      <w:p w14:paraId="1A201C3E" w14:textId="77777777" w:rsidR="00E9457E" w:rsidRPr="005B4A1F" w:rsidRDefault="00E9457E" w:rsidP="00187D20">
                        <w:pPr>
                          <w:pStyle w:val="a9"/>
                          <w:ind w:left="-57" w:right="-57"/>
                          <w:jc w:val="center"/>
                          <w:rPr>
                            <w:rFonts w:ascii="Formular" w:hAnsi="Formular" w:cs="Arial"/>
                            <w:b/>
                            <w:sz w:val="28"/>
                            <w:szCs w:val="28"/>
                          </w:rPr>
                        </w:pPr>
                      </w:p>
                      <w:p w14:paraId="5CE8420D" w14:textId="77777777" w:rsidR="00E9457E" w:rsidRPr="005B4A1F" w:rsidRDefault="00E9457E" w:rsidP="00187D20">
                        <w:pPr>
                          <w:pStyle w:val="a9"/>
                          <w:ind w:left="-57" w:right="-57"/>
                          <w:jc w:val="center"/>
                          <w:rPr>
                            <w:rFonts w:ascii="Formular" w:hAnsi="Formular" w:cs="Arial"/>
                            <w:b/>
                            <w:sz w:val="28"/>
                            <w:szCs w:val="28"/>
                          </w:rPr>
                        </w:pPr>
                      </w:p>
                      <w:p w14:paraId="553ACA28" w14:textId="77777777" w:rsidR="00E9457E" w:rsidRPr="005B4A1F" w:rsidRDefault="00E9457E" w:rsidP="00187D20">
                        <w:pPr>
                          <w:pStyle w:val="a9"/>
                          <w:ind w:left="-57" w:right="-57"/>
                          <w:jc w:val="center"/>
                          <w:rPr>
                            <w:rFonts w:ascii="Formular" w:hAnsi="Formular" w:cs="Arial"/>
                            <w:b/>
                            <w:sz w:val="28"/>
                            <w:szCs w:val="28"/>
                          </w:rPr>
                        </w:pPr>
                      </w:p>
                      <w:p w14:paraId="4B6A4DC7" w14:textId="77777777" w:rsidR="00E9457E" w:rsidRPr="005B4A1F" w:rsidRDefault="00E9457E" w:rsidP="00187D20">
                        <w:pPr>
                          <w:pStyle w:val="a9"/>
                          <w:ind w:left="-57" w:right="-57"/>
                          <w:jc w:val="center"/>
                          <w:rPr>
                            <w:rFonts w:ascii="Formular" w:hAnsi="Formular" w:cs="Arial"/>
                            <w:b/>
                            <w:sz w:val="28"/>
                            <w:szCs w:val="28"/>
                          </w:rPr>
                        </w:pPr>
                      </w:p>
                      <w:p w14:paraId="48369EB0" w14:textId="77777777" w:rsidR="00E9457E" w:rsidRPr="005B4A1F" w:rsidRDefault="00E9457E" w:rsidP="00187D20">
                        <w:pPr>
                          <w:pStyle w:val="a9"/>
                          <w:ind w:left="-57" w:right="-57"/>
                          <w:jc w:val="center"/>
                          <w:rPr>
                            <w:rFonts w:ascii="Formular" w:hAnsi="Formular" w:cs="Arial"/>
                            <w:b/>
                            <w:sz w:val="28"/>
                            <w:szCs w:val="28"/>
                          </w:rPr>
                        </w:pPr>
                      </w:p>
                      <w:p w14:paraId="7272A625" w14:textId="77777777" w:rsidR="00E9457E" w:rsidRPr="005B4A1F" w:rsidRDefault="00E9457E" w:rsidP="00187D20">
                        <w:pPr>
                          <w:pStyle w:val="a9"/>
                          <w:ind w:left="-57" w:right="-57"/>
                          <w:jc w:val="center"/>
                          <w:rPr>
                            <w:rFonts w:ascii="Formular" w:hAnsi="Formular" w:cs="Arial"/>
                            <w:b/>
                            <w:sz w:val="28"/>
                            <w:szCs w:val="28"/>
                          </w:rPr>
                        </w:pPr>
                      </w:p>
                      <w:p w14:paraId="335CBBF9" w14:textId="77777777" w:rsidR="00E9457E" w:rsidRPr="005B4A1F" w:rsidRDefault="00E9457E" w:rsidP="00187D20">
                        <w:pPr>
                          <w:pStyle w:val="a9"/>
                          <w:ind w:left="-57" w:right="-57"/>
                          <w:jc w:val="center"/>
                          <w:rPr>
                            <w:rFonts w:ascii="Formular" w:hAnsi="Formular" w:cs="Arial"/>
                            <w:b/>
                            <w:sz w:val="28"/>
                            <w:szCs w:val="28"/>
                          </w:rPr>
                        </w:pPr>
                      </w:p>
                      <w:p w14:paraId="07A413E8" w14:textId="77777777" w:rsidR="00E9457E" w:rsidRPr="005B4A1F" w:rsidRDefault="00E9457E" w:rsidP="00187D20">
                        <w:pPr>
                          <w:pStyle w:val="a9"/>
                          <w:ind w:left="-57" w:right="-57"/>
                          <w:jc w:val="center"/>
                          <w:rPr>
                            <w:rFonts w:ascii="Formular" w:hAnsi="Formular" w:cs="Arial"/>
                            <w:b/>
                            <w:sz w:val="28"/>
                            <w:szCs w:val="28"/>
                          </w:rPr>
                        </w:pPr>
                      </w:p>
                      <w:p w14:paraId="3C9C5398" w14:textId="77777777" w:rsidR="00E9457E" w:rsidRPr="005B4A1F" w:rsidRDefault="00E9457E" w:rsidP="00187D20">
                        <w:pPr>
                          <w:pStyle w:val="a9"/>
                          <w:ind w:left="-57" w:right="-57"/>
                          <w:jc w:val="center"/>
                          <w:rPr>
                            <w:rFonts w:ascii="Formular" w:hAnsi="Formular" w:cs="Arial"/>
                            <w:b/>
                            <w:sz w:val="28"/>
                            <w:szCs w:val="28"/>
                          </w:rPr>
                        </w:pPr>
                      </w:p>
                      <w:p w14:paraId="543FBD6B" w14:textId="77777777" w:rsidR="00E9457E" w:rsidRPr="005B4A1F" w:rsidRDefault="00E9457E" w:rsidP="00187D20">
                        <w:pPr>
                          <w:pStyle w:val="a9"/>
                          <w:ind w:left="-57" w:right="-57"/>
                          <w:jc w:val="center"/>
                          <w:rPr>
                            <w:rFonts w:ascii="Formular" w:hAnsi="Formular" w:cs="Arial"/>
                            <w:b/>
                            <w:sz w:val="28"/>
                            <w:szCs w:val="28"/>
                          </w:rPr>
                        </w:pPr>
                      </w:p>
                      <w:p w14:paraId="2C528B7D" w14:textId="77777777" w:rsidR="00E9457E" w:rsidRPr="005B4A1F" w:rsidRDefault="00E9457E" w:rsidP="00187D20">
                        <w:pPr>
                          <w:pStyle w:val="a9"/>
                          <w:ind w:left="-57" w:right="-57"/>
                          <w:jc w:val="center"/>
                          <w:rPr>
                            <w:rFonts w:ascii="Formular" w:hAnsi="Formular" w:cs="Arial"/>
                            <w:b/>
                            <w:sz w:val="28"/>
                            <w:szCs w:val="28"/>
                          </w:rPr>
                        </w:pPr>
                      </w:p>
                      <w:p w14:paraId="75BDF72D" w14:textId="77777777" w:rsidR="00E9457E" w:rsidRPr="005B4A1F" w:rsidRDefault="00E9457E" w:rsidP="00187D20">
                        <w:pPr>
                          <w:pStyle w:val="a9"/>
                          <w:ind w:left="-57" w:right="-57"/>
                          <w:jc w:val="center"/>
                          <w:rPr>
                            <w:rFonts w:ascii="Formular" w:hAnsi="Formular" w:cs="Arial"/>
                            <w:b/>
                            <w:sz w:val="28"/>
                            <w:szCs w:val="28"/>
                          </w:rPr>
                        </w:pPr>
                      </w:p>
                      <w:p w14:paraId="13C05F1A" w14:textId="77777777" w:rsidR="00E9457E" w:rsidRPr="005B4A1F" w:rsidRDefault="00E9457E" w:rsidP="00187D20">
                        <w:pPr>
                          <w:pStyle w:val="a9"/>
                          <w:ind w:left="-57" w:right="-57"/>
                          <w:jc w:val="center"/>
                          <w:rPr>
                            <w:rFonts w:ascii="Formular" w:hAnsi="Formular" w:cs="Arial"/>
                            <w:b/>
                            <w:sz w:val="28"/>
                            <w:szCs w:val="28"/>
                          </w:rPr>
                        </w:pPr>
                      </w:p>
                      <w:p w14:paraId="215D92C5" w14:textId="77777777" w:rsidR="00677393" w:rsidRPr="005B4A1F" w:rsidRDefault="00C908D3" w:rsidP="001D3E2F">
                        <w:pPr>
                          <w:pStyle w:val="a9"/>
                          <w:ind w:left="-57" w:right="-57"/>
                          <w:jc w:val="center"/>
                          <w:rPr>
                            <w:rFonts w:ascii="Formular" w:eastAsia="Calibri" w:hAnsi="Formular"/>
                            <w:b/>
                            <w:sz w:val="24"/>
                            <w:szCs w:val="24"/>
                          </w:rPr>
                        </w:pPr>
                        <w:r w:rsidRPr="005B4A1F">
                          <w:rPr>
                            <w:rFonts w:ascii="Formular" w:eastAsia="Calibri" w:hAnsi="Formular"/>
                            <w:b/>
                            <w:sz w:val="24"/>
                            <w:szCs w:val="24"/>
                          </w:rPr>
                          <w:t>ОПРОСНЫЙ ЛИСТ НА ПРОЕКТИРОВАНИЕ,</w:t>
                        </w:r>
                      </w:p>
                      <w:p w14:paraId="336EFF8F" w14:textId="59E5CCD8" w:rsidR="00E9457E" w:rsidRPr="005B4A1F" w:rsidRDefault="00C908D3" w:rsidP="001D3E2F">
                        <w:pPr>
                          <w:pStyle w:val="a9"/>
                          <w:ind w:left="-57" w:right="-57"/>
                          <w:jc w:val="center"/>
                          <w:rPr>
                            <w:rFonts w:ascii="Formular" w:eastAsia="Calibri" w:hAnsi="Formular"/>
                            <w:b/>
                            <w:sz w:val="24"/>
                            <w:szCs w:val="24"/>
                          </w:rPr>
                        </w:pPr>
                        <w:r w:rsidRPr="005B4A1F">
                          <w:rPr>
                            <w:rFonts w:ascii="Formular" w:eastAsia="Calibri" w:hAnsi="Formular"/>
                            <w:b/>
                            <w:sz w:val="24"/>
                            <w:szCs w:val="24"/>
                          </w:rPr>
                          <w:t xml:space="preserve">ИЗГОТОВЛЕНИЕ И ПОСТАВКУ </w:t>
                        </w:r>
                        <w:r w:rsidR="000202D2" w:rsidRPr="005B4A1F">
                          <w:rPr>
                            <w:rFonts w:ascii="Formular" w:eastAsia="Calibri" w:hAnsi="Formular"/>
                            <w:b/>
                            <w:sz w:val="24"/>
                            <w:szCs w:val="24"/>
                          </w:rPr>
                          <w:t>ИНКЛИНОМЕТРА ТРЕХОСЕВОГО</w:t>
                        </w:r>
                      </w:p>
                      <w:p w14:paraId="444EECF6" w14:textId="50C9877E" w:rsidR="00E9457E" w:rsidRPr="005B4A1F" w:rsidRDefault="00E9457E" w:rsidP="00187D20">
                        <w:pPr>
                          <w:pStyle w:val="a9"/>
                          <w:ind w:left="-57" w:right="-57"/>
                          <w:jc w:val="center"/>
                          <w:rPr>
                            <w:rFonts w:ascii="Formular" w:hAnsi="Formular" w:cs="Arial"/>
                            <w:b/>
                            <w:sz w:val="24"/>
                            <w:szCs w:val="24"/>
                          </w:rPr>
                        </w:pPr>
                      </w:p>
                      <w:p w14:paraId="22E5754E" w14:textId="77777777" w:rsidR="00E9457E" w:rsidRPr="005B4A1F"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A1F"/>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58"/>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0CD"/>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2D18"/>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605A"/>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126"/>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4A2"/>
    <w:rsid w:val="00A63310"/>
    <w:rsid w:val="00A64322"/>
    <w:rsid w:val="00A67A65"/>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661F"/>
    <w:rsid w:val="00C57584"/>
    <w:rsid w:val="00C57C45"/>
    <w:rsid w:val="00C57D01"/>
    <w:rsid w:val="00C600F3"/>
    <w:rsid w:val="00C623D3"/>
    <w:rsid w:val="00C62BA4"/>
    <w:rsid w:val="00C638A1"/>
    <w:rsid w:val="00C63D83"/>
    <w:rsid w:val="00C64FDA"/>
    <w:rsid w:val="00C66A82"/>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0276"/>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2D4F"/>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571"/>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565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398D"/>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1BE2"/>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GostName.XSL" StyleName="GOST - Name Sort"/>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customXml/itemProps3.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4.xml><?xml version="1.0" encoding="utf-8"?>
<ds:datastoreItem xmlns:ds="http://schemas.openxmlformats.org/officeDocument/2006/customXml" ds:itemID="{64F85560-9ADB-4541-9335-B37C67B8E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993</Words>
  <Characters>5664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6644</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3</cp:revision>
  <cp:lastPrinted>2020-11-05T17:02:00Z</cp:lastPrinted>
  <dcterms:created xsi:type="dcterms:W3CDTF">2025-09-09T07:54:00Z</dcterms:created>
  <dcterms:modified xsi:type="dcterms:W3CDTF">2025-10-10T09:59:00Z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